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4E7A5D" w14:textId="77777777" w:rsidR="00F4127A" w:rsidRDefault="00F4127A">
      <w:pPr>
        <w:spacing w:line="360" w:lineRule="auto"/>
        <w:ind w:firstLineChars="459" w:firstLine="2028"/>
        <w:rPr>
          <w:rFonts w:ascii="黑体" w:eastAsia="黑体" w:hAnsi="宋体" w:cs="黑体" w:hint="eastAsia"/>
          <w:b/>
          <w:spacing w:val="-20"/>
          <w:sz w:val="48"/>
          <w:szCs w:val="48"/>
          <w:lang w:bidi="ar"/>
        </w:rPr>
      </w:pPr>
    </w:p>
    <w:p w14:paraId="64B91088" w14:textId="77777777" w:rsidR="00F4127A" w:rsidRDefault="00F4127A">
      <w:pPr>
        <w:spacing w:line="360" w:lineRule="auto"/>
        <w:ind w:firstLineChars="459" w:firstLine="2028"/>
        <w:rPr>
          <w:rFonts w:ascii="黑体" w:eastAsia="黑体" w:hAnsi="宋体" w:cs="黑体"/>
          <w:b/>
          <w:spacing w:val="-20"/>
          <w:sz w:val="48"/>
          <w:szCs w:val="48"/>
          <w:lang w:bidi="ar"/>
        </w:rPr>
      </w:pPr>
    </w:p>
    <w:p w14:paraId="2ABC2DF0" w14:textId="77777777" w:rsidR="00F4127A" w:rsidRDefault="00F4127A">
      <w:pPr>
        <w:spacing w:line="360" w:lineRule="auto"/>
        <w:ind w:firstLineChars="459" w:firstLine="2028"/>
        <w:rPr>
          <w:rFonts w:ascii="黑体" w:eastAsia="黑体" w:hAnsi="宋体" w:cs="黑体"/>
          <w:b/>
          <w:spacing w:val="-20"/>
          <w:sz w:val="48"/>
          <w:szCs w:val="48"/>
          <w:lang w:bidi="ar"/>
        </w:rPr>
      </w:pPr>
    </w:p>
    <w:p w14:paraId="0D4D9BA7" w14:textId="76E57DE6" w:rsidR="0090433A" w:rsidRDefault="00707155" w:rsidP="0090433A">
      <w:pPr>
        <w:spacing w:line="360" w:lineRule="auto"/>
        <w:ind w:firstLineChars="500" w:firstLine="2209"/>
        <w:rPr>
          <w:rFonts w:ascii="黑体" w:eastAsia="黑体" w:hAnsi="宋体" w:cs="黑体"/>
          <w:b/>
          <w:spacing w:val="-20"/>
          <w:sz w:val="48"/>
          <w:szCs w:val="48"/>
          <w:lang w:bidi="ar"/>
        </w:rPr>
      </w:pPr>
      <w:r>
        <w:rPr>
          <w:rFonts w:ascii="黑体" w:eastAsia="黑体" w:hAnsi="宋体" w:cs="黑体" w:hint="eastAsia"/>
          <w:b/>
          <w:spacing w:val="-20"/>
          <w:sz w:val="48"/>
          <w:szCs w:val="48"/>
          <w:lang w:bidi="ar"/>
        </w:rPr>
        <w:t>双鸭山林业局</w:t>
      </w:r>
      <w:r w:rsidR="00B00DEE">
        <w:rPr>
          <w:rFonts w:ascii="黑体" w:eastAsia="黑体" w:hAnsi="宋体" w:cs="黑体" w:hint="eastAsia"/>
          <w:b/>
          <w:spacing w:val="-20"/>
          <w:sz w:val="48"/>
          <w:szCs w:val="48"/>
          <w:lang w:bidi="ar"/>
        </w:rPr>
        <w:t>有限</w:t>
      </w:r>
      <w:r w:rsidR="00B00DEE">
        <w:rPr>
          <w:rFonts w:ascii="黑体" w:eastAsia="黑体" w:hAnsi="宋体" w:cs="黑体"/>
          <w:b/>
          <w:spacing w:val="-20"/>
          <w:sz w:val="48"/>
          <w:szCs w:val="48"/>
          <w:lang w:bidi="ar"/>
        </w:rPr>
        <w:t>公司</w:t>
      </w:r>
    </w:p>
    <w:p w14:paraId="482167B7" w14:textId="75591E1F" w:rsidR="00F4127A" w:rsidRPr="00B00DEE" w:rsidRDefault="00707155" w:rsidP="0090433A">
      <w:pPr>
        <w:spacing w:line="360" w:lineRule="auto"/>
        <w:ind w:firstLineChars="300" w:firstLine="1446"/>
        <w:rPr>
          <w:rFonts w:ascii="黑体" w:eastAsia="黑体" w:hAnsi="宋体" w:cs="黑体"/>
          <w:b/>
          <w:spacing w:val="-20"/>
          <w:sz w:val="48"/>
          <w:szCs w:val="48"/>
          <w:lang w:bidi="ar"/>
        </w:rPr>
      </w:pPr>
      <w:r>
        <w:rPr>
          <w:rFonts w:ascii="黑体" w:eastAsia="黑体" w:hAnsi="宋体" w:cs="黑体" w:hint="eastAsia"/>
          <w:b/>
          <w:sz w:val="48"/>
          <w:szCs w:val="48"/>
          <w:lang w:bidi="ar"/>
        </w:rPr>
        <w:t>水利工程</w:t>
      </w:r>
      <w:r w:rsidR="0090433A">
        <w:rPr>
          <w:rFonts w:ascii="黑体" w:eastAsia="黑体" w:hAnsi="宋体" w:cs="黑体" w:hint="eastAsia"/>
          <w:b/>
          <w:sz w:val="48"/>
          <w:szCs w:val="48"/>
          <w:lang w:bidi="ar"/>
        </w:rPr>
        <w:t>管理</w:t>
      </w:r>
      <w:r w:rsidR="0090433A">
        <w:rPr>
          <w:rFonts w:ascii="黑体" w:eastAsia="黑体" w:hAnsi="宋体" w:cs="黑体"/>
          <w:b/>
          <w:sz w:val="48"/>
          <w:szCs w:val="48"/>
          <w:lang w:bidi="ar"/>
        </w:rPr>
        <w:t>与保护</w:t>
      </w:r>
      <w:r>
        <w:rPr>
          <w:rFonts w:ascii="黑体" w:eastAsia="黑体" w:hAnsi="宋体" w:cs="黑体" w:hint="eastAsia"/>
          <w:b/>
          <w:sz w:val="48"/>
          <w:szCs w:val="48"/>
          <w:lang w:bidi="ar"/>
        </w:rPr>
        <w:t>划界报告</w:t>
      </w:r>
    </w:p>
    <w:p w14:paraId="763869E4" w14:textId="77777777" w:rsidR="00B00DEE" w:rsidRDefault="00B00DEE">
      <w:pPr>
        <w:spacing w:line="360" w:lineRule="auto"/>
        <w:jc w:val="center"/>
        <w:rPr>
          <w:rFonts w:ascii="黑体" w:eastAsia="黑体" w:hAnsi="宋体" w:cs="黑体"/>
          <w:b/>
          <w:sz w:val="48"/>
          <w:szCs w:val="48"/>
          <w:lang w:bidi="ar"/>
        </w:rPr>
      </w:pPr>
    </w:p>
    <w:p w14:paraId="4494B9B6" w14:textId="3984C415" w:rsidR="00F4127A" w:rsidRDefault="00B00DEE">
      <w:pPr>
        <w:spacing w:line="360" w:lineRule="auto"/>
        <w:jc w:val="center"/>
        <w:rPr>
          <w:rFonts w:ascii="黑体" w:eastAsia="黑体" w:hAnsi="宋体" w:cs="黑体"/>
          <w:b/>
          <w:sz w:val="48"/>
          <w:szCs w:val="48"/>
          <w:lang w:bidi="ar"/>
        </w:rPr>
      </w:pPr>
      <w:r>
        <w:rPr>
          <w:rFonts w:ascii="黑体" w:eastAsia="黑体" w:hAnsi="宋体" w:cs="黑体" w:hint="eastAsia"/>
          <w:b/>
          <w:sz w:val="48"/>
          <w:szCs w:val="48"/>
          <w:lang w:bidi="ar"/>
        </w:rPr>
        <w:t>星</w:t>
      </w:r>
    </w:p>
    <w:p w14:paraId="6D4350B4" w14:textId="77777777" w:rsidR="00B00DEE" w:rsidRDefault="00B00DEE">
      <w:pPr>
        <w:spacing w:line="360" w:lineRule="auto"/>
        <w:jc w:val="center"/>
        <w:rPr>
          <w:rFonts w:ascii="黑体" w:eastAsia="黑体" w:hAnsi="宋体" w:cs="黑体"/>
          <w:b/>
          <w:sz w:val="48"/>
          <w:szCs w:val="48"/>
          <w:lang w:bidi="ar"/>
        </w:rPr>
      </w:pPr>
    </w:p>
    <w:p w14:paraId="3563217C" w14:textId="3708734E" w:rsidR="00B00DEE" w:rsidRDefault="00B00DEE">
      <w:pPr>
        <w:spacing w:line="360" w:lineRule="auto"/>
        <w:jc w:val="center"/>
        <w:rPr>
          <w:rFonts w:ascii="黑体" w:eastAsia="黑体" w:hAnsi="宋体" w:cs="黑体"/>
          <w:b/>
          <w:sz w:val="48"/>
          <w:szCs w:val="48"/>
          <w:lang w:bidi="ar"/>
        </w:rPr>
      </w:pPr>
      <w:r>
        <w:rPr>
          <w:rFonts w:ascii="黑体" w:eastAsia="黑体" w:hAnsi="宋体" w:cs="黑体" w:hint="eastAsia"/>
          <w:b/>
          <w:sz w:val="48"/>
          <w:szCs w:val="48"/>
          <w:lang w:bidi="ar"/>
        </w:rPr>
        <w:t>月</w:t>
      </w:r>
    </w:p>
    <w:p w14:paraId="4A7BF36A" w14:textId="77777777" w:rsidR="00B00DEE" w:rsidRDefault="00B00DEE">
      <w:pPr>
        <w:spacing w:line="360" w:lineRule="auto"/>
        <w:jc w:val="center"/>
        <w:rPr>
          <w:rFonts w:ascii="黑体" w:eastAsia="黑体" w:hAnsi="宋体" w:cs="黑体"/>
          <w:b/>
          <w:sz w:val="48"/>
          <w:szCs w:val="48"/>
          <w:lang w:bidi="ar"/>
        </w:rPr>
      </w:pPr>
    </w:p>
    <w:p w14:paraId="5A3C4855" w14:textId="55AFCC47" w:rsidR="00B00DEE" w:rsidRDefault="00B00DEE">
      <w:pPr>
        <w:spacing w:line="360" w:lineRule="auto"/>
        <w:jc w:val="center"/>
        <w:rPr>
          <w:rFonts w:ascii="黑体" w:eastAsia="黑体" w:hAnsi="宋体" w:cs="黑体"/>
          <w:b/>
          <w:sz w:val="48"/>
          <w:szCs w:val="48"/>
          <w:lang w:bidi="ar"/>
        </w:rPr>
      </w:pPr>
      <w:r>
        <w:rPr>
          <w:rFonts w:ascii="黑体" w:eastAsia="黑体" w:hAnsi="宋体" w:cs="黑体" w:hint="eastAsia"/>
          <w:b/>
          <w:sz w:val="48"/>
          <w:szCs w:val="48"/>
          <w:lang w:bidi="ar"/>
        </w:rPr>
        <w:t>水</w:t>
      </w:r>
    </w:p>
    <w:p w14:paraId="10360440" w14:textId="77777777" w:rsidR="00B00DEE" w:rsidRDefault="00B00DEE">
      <w:pPr>
        <w:spacing w:line="360" w:lineRule="auto"/>
        <w:jc w:val="center"/>
        <w:rPr>
          <w:rFonts w:ascii="黑体" w:eastAsia="黑体" w:hAnsi="宋体" w:cs="黑体"/>
          <w:b/>
          <w:sz w:val="48"/>
          <w:szCs w:val="48"/>
          <w:lang w:bidi="ar"/>
        </w:rPr>
      </w:pPr>
    </w:p>
    <w:p w14:paraId="543CB31B" w14:textId="37B0018E" w:rsidR="00B00DEE" w:rsidRPr="00B00DEE" w:rsidRDefault="00B00DEE">
      <w:pPr>
        <w:spacing w:line="360" w:lineRule="auto"/>
        <w:jc w:val="center"/>
        <w:rPr>
          <w:rFonts w:ascii="黑体" w:eastAsia="黑体" w:hAnsi="宋体" w:cs="黑体"/>
          <w:b/>
          <w:sz w:val="48"/>
          <w:szCs w:val="48"/>
          <w:lang w:bidi="ar"/>
        </w:rPr>
      </w:pPr>
      <w:r>
        <w:rPr>
          <w:rFonts w:ascii="黑体" w:eastAsia="黑体" w:hAnsi="宋体" w:cs="黑体" w:hint="eastAsia"/>
          <w:b/>
          <w:sz w:val="48"/>
          <w:szCs w:val="48"/>
          <w:lang w:bidi="ar"/>
        </w:rPr>
        <w:t>库</w:t>
      </w:r>
    </w:p>
    <w:p w14:paraId="18A559FB" w14:textId="77777777" w:rsidR="00F4127A" w:rsidRDefault="00F4127A">
      <w:pPr>
        <w:spacing w:line="360" w:lineRule="auto"/>
        <w:jc w:val="center"/>
        <w:rPr>
          <w:rFonts w:ascii="黑体" w:eastAsia="黑体" w:hAnsi="宋体" w:cs="黑体"/>
          <w:b/>
          <w:sz w:val="48"/>
          <w:szCs w:val="48"/>
          <w:lang w:bidi="ar"/>
        </w:rPr>
      </w:pPr>
    </w:p>
    <w:p w14:paraId="1A79A403" w14:textId="77777777" w:rsidR="00F4127A" w:rsidRDefault="00F4127A">
      <w:pPr>
        <w:spacing w:line="360" w:lineRule="auto"/>
        <w:jc w:val="center"/>
        <w:rPr>
          <w:rFonts w:ascii="黑体" w:eastAsia="黑体" w:hAnsi="宋体" w:cs="黑体"/>
          <w:b/>
          <w:sz w:val="48"/>
          <w:szCs w:val="48"/>
          <w:lang w:bidi="ar"/>
        </w:rPr>
      </w:pPr>
    </w:p>
    <w:p w14:paraId="4795D8E9" w14:textId="77777777" w:rsidR="00F4127A" w:rsidRDefault="00F4127A">
      <w:pPr>
        <w:spacing w:line="360" w:lineRule="auto"/>
        <w:jc w:val="center"/>
        <w:rPr>
          <w:rFonts w:ascii="黑体" w:eastAsia="黑体" w:hAnsi="宋体" w:cs="黑体"/>
          <w:b/>
          <w:sz w:val="48"/>
          <w:szCs w:val="48"/>
          <w:lang w:bidi="ar"/>
        </w:rPr>
      </w:pPr>
    </w:p>
    <w:p w14:paraId="5AAF49F8" w14:textId="77777777" w:rsidR="00F4127A" w:rsidRDefault="00F4127A">
      <w:pPr>
        <w:spacing w:line="360" w:lineRule="auto"/>
        <w:jc w:val="center"/>
        <w:rPr>
          <w:rFonts w:ascii="黑体" w:eastAsia="黑体" w:hAnsi="宋体" w:cs="黑体"/>
          <w:b/>
          <w:sz w:val="48"/>
          <w:szCs w:val="48"/>
          <w:lang w:bidi="ar"/>
        </w:rPr>
      </w:pPr>
    </w:p>
    <w:p w14:paraId="7EB6AE84" w14:textId="77777777" w:rsidR="00F4127A" w:rsidRDefault="00F4127A">
      <w:pPr>
        <w:spacing w:line="360" w:lineRule="auto"/>
        <w:jc w:val="center"/>
        <w:rPr>
          <w:rFonts w:ascii="黑体" w:eastAsia="黑体" w:hAnsi="宋体" w:cs="黑体"/>
          <w:b/>
          <w:sz w:val="48"/>
          <w:szCs w:val="48"/>
          <w:lang w:bidi="ar"/>
        </w:rPr>
      </w:pPr>
    </w:p>
    <w:p w14:paraId="2F1AAC07" w14:textId="60E0336C" w:rsidR="00F4127A" w:rsidRDefault="00707155">
      <w:pPr>
        <w:spacing w:line="360" w:lineRule="auto"/>
        <w:ind w:firstLineChars="200" w:firstLine="643"/>
        <w:jc w:val="center"/>
        <w:rPr>
          <w:rFonts w:ascii="宋体" w:eastAsia="宋体" w:hAnsi="宋体" w:cs="宋体"/>
          <w:b/>
          <w:sz w:val="32"/>
          <w:szCs w:val="32"/>
        </w:rPr>
      </w:pPr>
      <w:r>
        <w:rPr>
          <w:rFonts w:ascii="宋体" w:eastAsia="宋体" w:hAnsi="宋体" w:cs="宋体" w:hint="eastAsia"/>
          <w:b/>
          <w:sz w:val="32"/>
          <w:szCs w:val="32"/>
          <w:lang w:bidi="ar"/>
        </w:rPr>
        <w:t>黑龙江</w:t>
      </w:r>
      <w:r w:rsidR="000D4910">
        <w:rPr>
          <w:rFonts w:ascii="宋体" w:eastAsia="宋体" w:hAnsi="宋体" w:cs="宋体" w:hint="eastAsia"/>
          <w:b/>
          <w:sz w:val="32"/>
          <w:szCs w:val="32"/>
          <w:lang w:bidi="ar"/>
        </w:rPr>
        <w:t>鼎熠</w:t>
      </w:r>
      <w:r>
        <w:rPr>
          <w:rFonts w:ascii="宋体" w:eastAsia="宋体" w:hAnsi="宋体" w:cs="宋体" w:hint="eastAsia"/>
          <w:b/>
          <w:sz w:val="32"/>
          <w:szCs w:val="32"/>
          <w:lang w:bidi="ar"/>
        </w:rPr>
        <w:t>勘测设计</w:t>
      </w:r>
      <w:r w:rsidR="000D4910">
        <w:rPr>
          <w:rFonts w:ascii="宋体" w:eastAsia="宋体" w:hAnsi="宋体" w:cs="宋体" w:hint="eastAsia"/>
          <w:b/>
          <w:sz w:val="32"/>
          <w:szCs w:val="32"/>
          <w:lang w:bidi="ar"/>
        </w:rPr>
        <w:t>有限公司</w:t>
      </w:r>
    </w:p>
    <w:p w14:paraId="2D4667A1" w14:textId="2422D818" w:rsidR="00F4127A" w:rsidRDefault="00707155">
      <w:pPr>
        <w:spacing w:line="360" w:lineRule="auto"/>
        <w:ind w:firstLineChars="200" w:firstLine="602"/>
        <w:jc w:val="center"/>
        <w:rPr>
          <w:rFonts w:ascii="宋体" w:eastAsia="宋体" w:hAnsi="宋体" w:cs="宋体"/>
          <w:b/>
          <w:sz w:val="30"/>
          <w:szCs w:val="30"/>
        </w:rPr>
      </w:pPr>
      <w:r>
        <w:rPr>
          <w:rFonts w:ascii="宋体" w:eastAsia="宋体" w:hAnsi="宋体" w:cs="宋体" w:hint="eastAsia"/>
          <w:b/>
          <w:sz w:val="30"/>
          <w:szCs w:val="30"/>
          <w:lang w:bidi="ar"/>
        </w:rPr>
        <w:t>二Ο</w:t>
      </w:r>
      <w:r w:rsidR="000D4910">
        <w:rPr>
          <w:rFonts w:ascii="宋体" w:eastAsia="宋体" w:hAnsi="宋体" w:cs="宋体" w:hint="eastAsia"/>
          <w:b/>
          <w:sz w:val="30"/>
          <w:szCs w:val="30"/>
          <w:lang w:bidi="ar"/>
        </w:rPr>
        <w:t>二</w:t>
      </w:r>
      <w:r w:rsidR="0090433A">
        <w:rPr>
          <w:rFonts w:ascii="宋体" w:eastAsia="宋体" w:hAnsi="宋体" w:cs="宋体" w:hint="eastAsia"/>
          <w:b/>
          <w:sz w:val="30"/>
          <w:szCs w:val="30"/>
          <w:lang w:bidi="ar"/>
        </w:rPr>
        <w:t>Ο</w:t>
      </w:r>
      <w:r>
        <w:rPr>
          <w:rFonts w:ascii="宋体" w:eastAsia="宋体" w:hAnsi="宋体" w:cs="宋体" w:hint="eastAsia"/>
          <w:b/>
          <w:sz w:val="30"/>
          <w:szCs w:val="30"/>
          <w:lang w:bidi="ar"/>
        </w:rPr>
        <w:t>年</w:t>
      </w:r>
      <w:r w:rsidR="000D4910">
        <w:rPr>
          <w:rFonts w:ascii="宋体" w:eastAsia="宋体" w:hAnsi="宋体" w:cs="宋体" w:hint="eastAsia"/>
          <w:b/>
          <w:sz w:val="30"/>
          <w:szCs w:val="30"/>
          <w:lang w:bidi="ar"/>
        </w:rPr>
        <w:t>十</w:t>
      </w:r>
      <w:r>
        <w:rPr>
          <w:rFonts w:ascii="宋体" w:eastAsia="宋体" w:hAnsi="宋体" w:cs="宋体" w:hint="eastAsia"/>
          <w:b/>
          <w:sz w:val="30"/>
          <w:szCs w:val="30"/>
          <w:lang w:bidi="ar"/>
        </w:rPr>
        <w:t>月</w:t>
      </w:r>
    </w:p>
    <w:p w14:paraId="0102693A" w14:textId="77777777" w:rsidR="00F4127A" w:rsidRDefault="00F4127A">
      <w:pPr>
        <w:spacing w:line="360" w:lineRule="auto"/>
        <w:jc w:val="center"/>
        <w:rPr>
          <w:rFonts w:ascii="黑体" w:eastAsia="黑体" w:hAnsi="宋体" w:cs="黑体"/>
          <w:b/>
          <w:sz w:val="48"/>
          <w:szCs w:val="48"/>
          <w:lang w:bidi="ar"/>
        </w:rPr>
      </w:pPr>
    </w:p>
    <w:p w14:paraId="548B9276" w14:textId="77777777" w:rsidR="00F4127A" w:rsidRDefault="00F4127A">
      <w:pPr>
        <w:spacing w:line="360" w:lineRule="auto"/>
        <w:jc w:val="center"/>
        <w:rPr>
          <w:rFonts w:ascii="黑体" w:eastAsia="黑体" w:hAnsi="宋体" w:cs="黑体"/>
          <w:b/>
          <w:sz w:val="48"/>
          <w:szCs w:val="48"/>
          <w:lang w:bidi="ar"/>
        </w:rPr>
      </w:pPr>
    </w:p>
    <w:p w14:paraId="097EA225" w14:textId="77777777" w:rsidR="00F4127A" w:rsidRDefault="00F4127A">
      <w:pPr>
        <w:spacing w:line="360" w:lineRule="auto"/>
        <w:ind w:firstLineChars="200" w:firstLine="643"/>
        <w:jc w:val="center"/>
        <w:rPr>
          <w:rFonts w:ascii="宋体" w:eastAsia="宋体" w:hAnsi="宋体" w:cs="宋体"/>
          <w:b/>
          <w:sz w:val="32"/>
          <w:szCs w:val="32"/>
          <w:lang w:bidi="ar"/>
        </w:rPr>
      </w:pPr>
    </w:p>
    <w:p w14:paraId="7FBA209F" w14:textId="77777777" w:rsidR="00F4127A" w:rsidRDefault="00707155">
      <w:pPr>
        <w:pStyle w:val="a3"/>
        <w:widowControl/>
        <w:spacing w:beforeLines="80" w:before="249" w:line="360" w:lineRule="auto"/>
        <w:ind w:firstLineChars="800" w:firstLine="1920"/>
        <w:rPr>
          <w:rFonts w:ascii="Times New Roman" w:hAnsi="Times New Roman" w:cs="宋体" w:hint="default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0085376" behindDoc="0" locked="0" layoutInCell="1" allowOverlap="1" wp14:anchorId="00649DBD" wp14:editId="2F040639">
            <wp:simplePos x="0" y="0"/>
            <wp:positionH relativeFrom="column">
              <wp:posOffset>3202940</wp:posOffset>
            </wp:positionH>
            <wp:positionV relativeFrom="paragraph">
              <wp:posOffset>408940</wp:posOffset>
            </wp:positionV>
            <wp:extent cx="728345" cy="264795"/>
            <wp:effectExtent l="0" t="0" r="14605" b="1905"/>
            <wp:wrapNone/>
            <wp:docPr id="9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rcRect l="19759" t="10063" r="23615" b="8176"/>
                    <a:stretch>
                      <a:fillRect/>
                    </a:stretch>
                  </pic:blipFill>
                  <pic:spPr>
                    <a:xfrm>
                      <a:off x="0" y="0"/>
                      <a:ext cx="728345" cy="26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/>
          <w:b/>
          <w:sz w:val="32"/>
          <w:szCs w:val="32"/>
        </w:rPr>
        <w:t>核</w:t>
      </w:r>
      <w:r>
        <w:rPr>
          <w:rFonts w:ascii="Times New Roman" w:hAnsi="Times New Roman" w:cs="宋体" w:hint="default"/>
          <w:b/>
          <w:sz w:val="32"/>
          <w:szCs w:val="32"/>
        </w:rPr>
        <w:t xml:space="preserve">    </w:t>
      </w:r>
      <w:r>
        <w:rPr>
          <w:rFonts w:ascii="Times New Roman"/>
          <w:b/>
          <w:sz w:val="32"/>
          <w:szCs w:val="32"/>
        </w:rPr>
        <w:t>定：李长青</w:t>
      </w:r>
    </w:p>
    <w:p w14:paraId="22827251" w14:textId="77777777" w:rsidR="00F4127A" w:rsidRDefault="00707155">
      <w:pPr>
        <w:pStyle w:val="a3"/>
        <w:widowControl/>
        <w:spacing w:beforeLines="80" w:before="249" w:line="360" w:lineRule="auto"/>
        <w:ind w:firstLineChars="800" w:firstLine="1920"/>
        <w:rPr>
          <w:rFonts w:ascii="Times New Roman" w:hAnsi="Times New Roman" w:cs="宋体" w:hint="default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2182528" behindDoc="0" locked="0" layoutInCell="1" allowOverlap="1" wp14:anchorId="486F72C7" wp14:editId="76931BC0">
            <wp:simplePos x="0" y="0"/>
            <wp:positionH relativeFrom="column">
              <wp:posOffset>3326130</wp:posOffset>
            </wp:positionH>
            <wp:positionV relativeFrom="paragraph">
              <wp:posOffset>379095</wp:posOffset>
            </wp:positionV>
            <wp:extent cx="543560" cy="271780"/>
            <wp:effectExtent l="0" t="0" r="8890" b="13970"/>
            <wp:wrapNone/>
            <wp:docPr id="960" name="图片 7163" descr="QQ截图20180620143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" name="图片 7163" descr="QQ截图2018062014383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3560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/>
          <w:b/>
          <w:sz w:val="32"/>
          <w:szCs w:val="32"/>
        </w:rPr>
        <w:t>审</w:t>
      </w:r>
      <w:r>
        <w:rPr>
          <w:rFonts w:ascii="Times New Roman" w:hAnsi="Times New Roman" w:cs="宋体" w:hint="default"/>
          <w:b/>
          <w:sz w:val="32"/>
          <w:szCs w:val="32"/>
        </w:rPr>
        <w:t xml:space="preserve">    </w:t>
      </w:r>
      <w:r>
        <w:rPr>
          <w:rFonts w:ascii="Times New Roman"/>
          <w:b/>
          <w:sz w:val="32"/>
          <w:szCs w:val="32"/>
        </w:rPr>
        <w:t>查：李</w:t>
      </w:r>
      <w:r>
        <w:rPr>
          <w:rFonts w:ascii="Times New Roman" w:hAnsi="Times New Roman" w:cs="宋体" w:hint="default"/>
          <w:b/>
          <w:sz w:val="32"/>
          <w:szCs w:val="32"/>
        </w:rPr>
        <w:t xml:space="preserve">  </w:t>
      </w:r>
      <w:proofErr w:type="gramStart"/>
      <w:r>
        <w:rPr>
          <w:rFonts w:ascii="Times New Roman"/>
          <w:b/>
          <w:sz w:val="32"/>
          <w:szCs w:val="32"/>
        </w:rPr>
        <w:t>娜</w:t>
      </w:r>
      <w:proofErr w:type="gramEnd"/>
      <w:r>
        <w:rPr>
          <w:rFonts w:ascii="Times New Roman" w:hAnsi="Times New Roman" w:cs="宋体" w:hint="default"/>
          <w:b/>
          <w:sz w:val="32"/>
          <w:szCs w:val="32"/>
        </w:rPr>
        <w:t xml:space="preserve">      </w:t>
      </w:r>
    </w:p>
    <w:p w14:paraId="01685F54" w14:textId="77777777" w:rsidR="00F4127A" w:rsidRDefault="00707155">
      <w:pPr>
        <w:pStyle w:val="a3"/>
        <w:widowControl/>
        <w:spacing w:beforeLines="80" w:before="249" w:line="360" w:lineRule="auto"/>
        <w:ind w:firstLineChars="600" w:firstLine="1928"/>
        <w:rPr>
          <w:rFonts w:ascii="Times New Roman" w:hAnsi="Times New Roman" w:cs="宋体" w:hint="default"/>
          <w:b/>
          <w:sz w:val="32"/>
          <w:szCs w:val="32"/>
        </w:rPr>
      </w:pPr>
      <w:r>
        <w:rPr>
          <w:rFonts w:ascii="Times New Roman"/>
          <w:b/>
          <w:sz w:val="32"/>
          <w:szCs w:val="32"/>
        </w:rPr>
        <w:t>校</w:t>
      </w:r>
      <w:r>
        <w:rPr>
          <w:rFonts w:ascii="Times New Roman" w:hAnsi="Times New Roman" w:cs="宋体" w:hint="default"/>
          <w:b/>
          <w:sz w:val="32"/>
          <w:szCs w:val="32"/>
        </w:rPr>
        <w:t xml:space="preserve">    </w:t>
      </w:r>
      <w:r>
        <w:rPr>
          <w:rFonts w:ascii="Times New Roman"/>
          <w:b/>
          <w:sz w:val="32"/>
          <w:szCs w:val="32"/>
        </w:rPr>
        <w:t>核：宋歧富</w:t>
      </w:r>
      <w:r>
        <w:rPr>
          <w:rFonts w:ascii="Times New Roman" w:hAnsi="Times New Roman" w:cs="宋体" w:hint="default"/>
          <w:b/>
          <w:sz w:val="32"/>
          <w:szCs w:val="32"/>
        </w:rPr>
        <w:t xml:space="preserve">   </w:t>
      </w:r>
      <w:r>
        <w:rPr>
          <w:rFonts w:ascii="Times New Roman" w:hAnsi="Times New Roman" w:cs="宋体" w:hint="default"/>
          <w:noProof/>
        </w:rPr>
        <w:drawing>
          <wp:inline distT="0" distB="0" distL="114300" distR="114300" wp14:anchorId="049C7E54" wp14:editId="02A70D73">
            <wp:extent cx="838200" cy="371475"/>
            <wp:effectExtent l="0" t="0" r="0" b="9525"/>
            <wp:docPr id="95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" name="图片 1"/>
                    <pic:cNvPicPr>
                      <a:picLocks noChangeAspect="1"/>
                    </pic:cNvPicPr>
                  </pic:nvPicPr>
                  <pic:blipFill>
                    <a:blip r:embed="rId9" r:link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1DBB16" w14:textId="2D300FB7" w:rsidR="00F4127A" w:rsidRDefault="00707155" w:rsidP="00E50363">
      <w:pPr>
        <w:pStyle w:val="a3"/>
        <w:widowControl/>
        <w:tabs>
          <w:tab w:val="left" w:pos="6750"/>
        </w:tabs>
        <w:spacing w:beforeLines="80" w:before="249" w:line="360" w:lineRule="auto"/>
        <w:ind w:firstLineChars="629" w:firstLine="2021"/>
        <w:rPr>
          <w:rFonts w:ascii="Times New Roman" w:hAnsi="Times New Roman" w:cs="宋体" w:hint="default"/>
          <w:b/>
          <w:sz w:val="32"/>
          <w:szCs w:val="32"/>
        </w:rPr>
      </w:pPr>
      <w:r>
        <w:rPr>
          <w:rFonts w:ascii="Times New Roman"/>
          <w:b/>
          <w:sz w:val="32"/>
          <w:szCs w:val="32"/>
        </w:rPr>
        <w:t>项目负责：</w:t>
      </w:r>
      <w:r w:rsidR="00FD23AF">
        <w:rPr>
          <w:rFonts w:ascii="Times New Roman"/>
          <w:b/>
          <w:sz w:val="32"/>
          <w:szCs w:val="32"/>
        </w:rPr>
        <w:t>孙瑞</w:t>
      </w:r>
    </w:p>
    <w:p w14:paraId="3B9EFCDB" w14:textId="77777777" w:rsidR="00F4127A" w:rsidRDefault="00707155">
      <w:pPr>
        <w:pStyle w:val="a3"/>
        <w:widowControl/>
        <w:spacing w:beforeLines="80" w:before="249" w:line="360" w:lineRule="auto"/>
        <w:ind w:firstLineChars="600" w:firstLine="1928"/>
        <w:rPr>
          <w:rFonts w:ascii="Times New Roman" w:hAnsi="Times New Roman" w:cs="宋体" w:hint="default"/>
          <w:b/>
          <w:sz w:val="32"/>
          <w:szCs w:val="32"/>
        </w:rPr>
      </w:pPr>
      <w:r>
        <w:rPr>
          <w:rFonts w:ascii="Times New Roman"/>
          <w:b/>
          <w:sz w:val="32"/>
          <w:szCs w:val="32"/>
        </w:rPr>
        <w:t>参</w:t>
      </w:r>
      <w:r>
        <w:rPr>
          <w:rFonts w:ascii="Times New Roman" w:hAnsi="Times New Roman" w:cs="宋体" w:hint="default"/>
          <w:b/>
          <w:sz w:val="32"/>
          <w:szCs w:val="32"/>
        </w:rPr>
        <w:t xml:space="preserve">    </w:t>
      </w:r>
      <w:r>
        <w:rPr>
          <w:rFonts w:ascii="Times New Roman"/>
          <w:b/>
          <w:sz w:val="32"/>
          <w:szCs w:val="32"/>
        </w:rPr>
        <w:t>编：王焕焕</w:t>
      </w:r>
      <w:r>
        <w:rPr>
          <w:rFonts w:ascii="Times New Roman" w:hAnsi="Times New Roman" w:cs="宋体" w:hint="default"/>
          <w:b/>
          <w:sz w:val="32"/>
          <w:szCs w:val="32"/>
        </w:rPr>
        <w:t xml:space="preserve">   </w:t>
      </w:r>
      <w:r>
        <w:rPr>
          <w:rFonts w:ascii="Times New Roman"/>
          <w:b/>
          <w:sz w:val="32"/>
          <w:szCs w:val="32"/>
        </w:rPr>
        <w:t>谭志强</w:t>
      </w:r>
      <w:bookmarkStart w:id="0" w:name="_GoBack"/>
      <w:bookmarkEnd w:id="0"/>
    </w:p>
    <w:p w14:paraId="5D5735EF" w14:textId="0B4BA2B6" w:rsidR="00911F9F" w:rsidRDefault="00707155">
      <w:pPr>
        <w:pStyle w:val="a3"/>
        <w:widowControl/>
        <w:spacing w:beforeLines="80" w:before="249" w:line="360" w:lineRule="auto"/>
        <w:ind w:firstLineChars="600" w:firstLine="1928"/>
        <w:rPr>
          <w:rFonts w:ascii="Times New Roman" w:hint="default"/>
          <w:b/>
          <w:sz w:val="32"/>
          <w:szCs w:val="32"/>
        </w:rPr>
      </w:pPr>
      <w:r>
        <w:rPr>
          <w:rFonts w:ascii="Times New Roman" w:hAnsi="Times New Roman" w:cs="宋体" w:hint="default"/>
          <w:b/>
          <w:sz w:val="32"/>
          <w:szCs w:val="32"/>
        </w:rPr>
        <w:t xml:space="preserve">          </w:t>
      </w:r>
      <w:proofErr w:type="gramStart"/>
      <w:r>
        <w:rPr>
          <w:rFonts w:ascii="Times New Roman"/>
          <w:b/>
          <w:sz w:val="32"/>
          <w:szCs w:val="32"/>
        </w:rPr>
        <w:t>宫占龙</w:t>
      </w:r>
      <w:proofErr w:type="gramEnd"/>
      <w:r>
        <w:rPr>
          <w:rFonts w:ascii="Times New Roman" w:hAnsi="Times New Roman" w:cs="宋体" w:hint="default"/>
          <w:b/>
          <w:sz w:val="32"/>
          <w:szCs w:val="32"/>
        </w:rPr>
        <w:t xml:space="preserve">   </w:t>
      </w:r>
      <w:r>
        <w:rPr>
          <w:rFonts w:ascii="Times New Roman"/>
          <w:b/>
          <w:sz w:val="32"/>
          <w:szCs w:val="32"/>
        </w:rPr>
        <w:t>丁琇禹</w:t>
      </w:r>
    </w:p>
    <w:p w14:paraId="6FADE14D" w14:textId="77777777" w:rsidR="00911F9F" w:rsidRDefault="00911F9F">
      <w:pPr>
        <w:widowControl/>
        <w:jc w:val="left"/>
        <w:rPr>
          <w:rFonts w:ascii="Times New Roman" w:eastAsia="宋体" w:hAnsi="宋体" w:cs="Times New Roman"/>
          <w:b/>
          <w:kern w:val="0"/>
          <w:sz w:val="32"/>
          <w:szCs w:val="32"/>
        </w:rPr>
      </w:pPr>
      <w:r>
        <w:rPr>
          <w:rFonts w:ascii="Times New Roman"/>
          <w:b/>
          <w:sz w:val="32"/>
          <w:szCs w:val="32"/>
        </w:rPr>
        <w:br w:type="page"/>
      </w:r>
    </w:p>
    <w:sdt>
      <w:sdtPr>
        <w:rPr>
          <w:rFonts w:asciiTheme="minorHAnsi" w:eastAsiaTheme="minorEastAsia" w:hAnsiTheme="minorHAnsi" w:cstheme="minorBidi"/>
          <w:color w:val="auto"/>
          <w:kern w:val="2"/>
          <w:sz w:val="21"/>
          <w:szCs w:val="24"/>
          <w:lang w:val="zh-CN"/>
        </w:rPr>
        <w:id w:val="90403314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7C4C3FF" w14:textId="45B71019" w:rsidR="00911F9F" w:rsidRPr="00911F9F" w:rsidRDefault="00911F9F" w:rsidP="00911F9F">
          <w:pPr>
            <w:pStyle w:val="TOC"/>
            <w:jc w:val="center"/>
            <w:rPr>
              <w:color w:val="auto"/>
            </w:rPr>
          </w:pPr>
          <w:r w:rsidRPr="00911F9F">
            <w:rPr>
              <w:color w:val="auto"/>
              <w:lang w:val="zh-CN"/>
            </w:rPr>
            <w:t>目录</w:t>
          </w:r>
        </w:p>
        <w:p w14:paraId="4AA70637" w14:textId="3D8D4AF1" w:rsidR="00911F9F" w:rsidRPr="00911F9F" w:rsidRDefault="00911F9F">
          <w:pPr>
            <w:pStyle w:val="11"/>
            <w:tabs>
              <w:tab w:val="right" w:leader="dot" w:pos="8630"/>
            </w:tabs>
            <w:rPr>
              <w:rFonts w:asciiTheme="minorEastAsia" w:hAnsiTheme="minorEastAsia"/>
              <w:noProof/>
              <w:sz w:val="28"/>
              <w:szCs w:val="28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3134583" w:history="1">
            <w:r w:rsidRPr="00911F9F">
              <w:rPr>
                <w:rStyle w:val="a8"/>
                <w:rFonts w:asciiTheme="minorEastAsia" w:hAnsiTheme="minorEastAsia"/>
                <w:noProof/>
                <w:sz w:val="28"/>
                <w:szCs w:val="28"/>
              </w:rPr>
              <w:t>1划界水库工程基本情况</w:t>
            </w:r>
            <w:r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tab/>
            </w:r>
            <w:r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fldChar w:fldCharType="begin"/>
            </w:r>
            <w:r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instrText xml:space="preserve"> PAGEREF _Toc53134583 \h </w:instrText>
            </w:r>
            <w:r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</w:r>
            <w:r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fldChar w:fldCharType="separate"/>
            </w:r>
            <w:r w:rsidR="0090433A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t>1</w:t>
            </w:r>
            <w:r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4A64393" w14:textId="529BFCD2" w:rsidR="00911F9F" w:rsidRPr="00911F9F" w:rsidRDefault="007C296B">
          <w:pPr>
            <w:pStyle w:val="20"/>
            <w:tabs>
              <w:tab w:val="right" w:leader="dot" w:pos="8630"/>
            </w:tabs>
            <w:rPr>
              <w:rFonts w:asciiTheme="minorEastAsia" w:hAnsiTheme="minorEastAsia"/>
              <w:noProof/>
              <w:sz w:val="28"/>
              <w:szCs w:val="28"/>
            </w:rPr>
          </w:pPr>
          <w:hyperlink w:anchor="_Toc53134584" w:history="1">
            <w:r w:rsidR="00911F9F" w:rsidRPr="00911F9F">
              <w:rPr>
                <w:rStyle w:val="a8"/>
                <w:rFonts w:asciiTheme="minorEastAsia" w:hAnsiTheme="minorEastAsia"/>
                <w:noProof/>
                <w:sz w:val="28"/>
                <w:szCs w:val="28"/>
              </w:rPr>
              <w:t>1.1星月水库概况</w:t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tab/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fldChar w:fldCharType="begin"/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instrText xml:space="preserve"> PAGEREF _Toc53134584 \h </w:instrText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fldChar w:fldCharType="separate"/>
            </w:r>
            <w:r w:rsidR="0090433A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t>1</w:t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97B1ED6" w14:textId="08DCC642" w:rsidR="00911F9F" w:rsidRPr="00911F9F" w:rsidRDefault="007C296B">
          <w:pPr>
            <w:pStyle w:val="20"/>
            <w:tabs>
              <w:tab w:val="right" w:leader="dot" w:pos="8630"/>
            </w:tabs>
            <w:rPr>
              <w:rFonts w:asciiTheme="minorEastAsia" w:hAnsiTheme="minorEastAsia"/>
              <w:noProof/>
              <w:sz w:val="28"/>
              <w:szCs w:val="28"/>
            </w:rPr>
          </w:pPr>
          <w:hyperlink w:anchor="_Toc53134585" w:history="1">
            <w:r w:rsidR="00911F9F" w:rsidRPr="00911F9F">
              <w:rPr>
                <w:rStyle w:val="a8"/>
                <w:rFonts w:asciiTheme="minorEastAsia" w:hAnsiTheme="minorEastAsia"/>
                <w:noProof/>
                <w:sz w:val="28"/>
                <w:szCs w:val="28"/>
              </w:rPr>
              <w:t>1.2水库工程管理情况</w:t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tab/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fldChar w:fldCharType="begin"/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instrText xml:space="preserve"> PAGEREF _Toc53134585 \h </w:instrText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fldChar w:fldCharType="separate"/>
            </w:r>
            <w:r w:rsidR="0090433A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t>2</w:t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35B000A" w14:textId="45D28137" w:rsidR="00911F9F" w:rsidRPr="00911F9F" w:rsidRDefault="007C296B">
          <w:pPr>
            <w:pStyle w:val="11"/>
            <w:tabs>
              <w:tab w:val="right" w:leader="dot" w:pos="8630"/>
            </w:tabs>
            <w:rPr>
              <w:rFonts w:asciiTheme="minorEastAsia" w:hAnsiTheme="minorEastAsia"/>
              <w:noProof/>
              <w:sz w:val="28"/>
              <w:szCs w:val="28"/>
            </w:rPr>
          </w:pPr>
          <w:hyperlink w:anchor="_Toc53134586" w:history="1">
            <w:r w:rsidR="00911F9F" w:rsidRPr="00911F9F">
              <w:rPr>
                <w:rStyle w:val="a8"/>
                <w:rFonts w:asciiTheme="minorEastAsia" w:hAnsiTheme="minorEastAsia"/>
                <w:noProof/>
                <w:sz w:val="28"/>
                <w:szCs w:val="28"/>
              </w:rPr>
              <w:t>2划界标准</w:t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tab/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fldChar w:fldCharType="begin"/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instrText xml:space="preserve"> PAGEREF _Toc53134586 \h </w:instrText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fldChar w:fldCharType="separate"/>
            </w:r>
            <w:r w:rsidR="0090433A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t>2</w:t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51D42B1" w14:textId="6A77327F" w:rsidR="00911F9F" w:rsidRPr="00911F9F" w:rsidRDefault="007C296B">
          <w:pPr>
            <w:pStyle w:val="20"/>
            <w:tabs>
              <w:tab w:val="right" w:leader="dot" w:pos="8630"/>
            </w:tabs>
            <w:rPr>
              <w:rFonts w:asciiTheme="minorEastAsia" w:hAnsiTheme="minorEastAsia"/>
              <w:noProof/>
              <w:sz w:val="28"/>
              <w:szCs w:val="28"/>
            </w:rPr>
          </w:pPr>
          <w:hyperlink w:anchor="_Toc53134587" w:history="1">
            <w:r w:rsidR="00911F9F" w:rsidRPr="00911F9F">
              <w:rPr>
                <w:rStyle w:val="a8"/>
                <w:rFonts w:asciiTheme="minorEastAsia" w:hAnsiTheme="minorEastAsia"/>
                <w:noProof/>
                <w:sz w:val="28"/>
                <w:szCs w:val="28"/>
              </w:rPr>
              <w:t>2.1划界依据</w:t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tab/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fldChar w:fldCharType="begin"/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instrText xml:space="preserve"> PAGEREF _Toc53134587 \h </w:instrText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fldChar w:fldCharType="separate"/>
            </w:r>
            <w:r w:rsidR="0090433A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t>3</w:t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E946FF1" w14:textId="642B1DF6" w:rsidR="00911F9F" w:rsidRPr="00911F9F" w:rsidRDefault="007C296B">
          <w:pPr>
            <w:pStyle w:val="30"/>
            <w:tabs>
              <w:tab w:val="right" w:leader="dot" w:pos="8630"/>
            </w:tabs>
            <w:rPr>
              <w:rFonts w:asciiTheme="minorEastAsia" w:hAnsiTheme="minorEastAsia"/>
              <w:noProof/>
              <w:sz w:val="28"/>
              <w:szCs w:val="28"/>
            </w:rPr>
          </w:pPr>
          <w:hyperlink w:anchor="_Toc53134588" w:history="1">
            <w:r w:rsidR="00911F9F" w:rsidRPr="00911F9F">
              <w:rPr>
                <w:rStyle w:val="a8"/>
                <w:rFonts w:asciiTheme="minorEastAsia" w:hAnsiTheme="minorEastAsia"/>
                <w:noProof/>
                <w:sz w:val="28"/>
                <w:szCs w:val="28"/>
              </w:rPr>
              <w:t>2.1.1法律、法规</w:t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tab/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fldChar w:fldCharType="begin"/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instrText xml:space="preserve"> PAGEREF _Toc53134588 \h </w:instrText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fldChar w:fldCharType="separate"/>
            </w:r>
            <w:r w:rsidR="0090433A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t>3</w:t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F97631D" w14:textId="6F9DA413" w:rsidR="00911F9F" w:rsidRPr="00911F9F" w:rsidRDefault="007C296B">
          <w:pPr>
            <w:pStyle w:val="30"/>
            <w:tabs>
              <w:tab w:val="right" w:leader="dot" w:pos="8630"/>
            </w:tabs>
            <w:rPr>
              <w:rFonts w:asciiTheme="minorEastAsia" w:hAnsiTheme="minorEastAsia"/>
              <w:noProof/>
              <w:sz w:val="28"/>
              <w:szCs w:val="28"/>
            </w:rPr>
          </w:pPr>
          <w:hyperlink w:anchor="_Toc53134589" w:history="1">
            <w:r w:rsidR="00911F9F" w:rsidRPr="00911F9F">
              <w:rPr>
                <w:rStyle w:val="a8"/>
                <w:rFonts w:asciiTheme="minorEastAsia" w:hAnsiTheme="minorEastAsia"/>
                <w:noProof/>
                <w:sz w:val="28"/>
                <w:szCs w:val="28"/>
              </w:rPr>
              <w:t>2.1.2标准、规范</w:t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tab/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fldChar w:fldCharType="begin"/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instrText xml:space="preserve"> PAGEREF _Toc53134589 \h </w:instrText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fldChar w:fldCharType="separate"/>
            </w:r>
            <w:r w:rsidR="0090433A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t>3</w:t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DC24552" w14:textId="72FC7247" w:rsidR="00911F9F" w:rsidRPr="00911F9F" w:rsidRDefault="007C296B">
          <w:pPr>
            <w:pStyle w:val="11"/>
            <w:tabs>
              <w:tab w:val="right" w:leader="dot" w:pos="8630"/>
            </w:tabs>
            <w:rPr>
              <w:rFonts w:asciiTheme="minorEastAsia" w:hAnsiTheme="minorEastAsia"/>
              <w:noProof/>
              <w:sz w:val="28"/>
              <w:szCs w:val="28"/>
            </w:rPr>
          </w:pPr>
          <w:hyperlink w:anchor="_Toc53134590" w:history="1">
            <w:r w:rsidR="00911F9F" w:rsidRPr="00911F9F">
              <w:rPr>
                <w:rStyle w:val="a8"/>
                <w:rFonts w:asciiTheme="minorEastAsia" w:hAnsiTheme="minorEastAsia"/>
                <w:noProof/>
                <w:sz w:val="28"/>
                <w:szCs w:val="28"/>
              </w:rPr>
              <w:t>3划界工作</w:t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tab/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fldChar w:fldCharType="begin"/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instrText xml:space="preserve"> PAGEREF _Toc53134590 \h </w:instrText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fldChar w:fldCharType="separate"/>
            </w:r>
            <w:r w:rsidR="0090433A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t>4</w:t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0EA494F" w14:textId="07151E3E" w:rsidR="00911F9F" w:rsidRPr="00911F9F" w:rsidRDefault="007C296B">
          <w:pPr>
            <w:pStyle w:val="20"/>
            <w:tabs>
              <w:tab w:val="right" w:leader="dot" w:pos="8630"/>
            </w:tabs>
            <w:rPr>
              <w:rFonts w:asciiTheme="minorEastAsia" w:hAnsiTheme="minorEastAsia"/>
              <w:noProof/>
              <w:sz w:val="28"/>
              <w:szCs w:val="28"/>
            </w:rPr>
          </w:pPr>
          <w:hyperlink w:anchor="_Toc53134591" w:history="1">
            <w:r w:rsidR="00911F9F" w:rsidRPr="00911F9F">
              <w:rPr>
                <w:rStyle w:val="a8"/>
                <w:rFonts w:asciiTheme="minorEastAsia" w:hAnsiTheme="minorEastAsia"/>
                <w:noProof/>
                <w:sz w:val="28"/>
                <w:szCs w:val="28"/>
              </w:rPr>
              <w:t>3.1工作过程</w:t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tab/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fldChar w:fldCharType="begin"/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instrText xml:space="preserve"> PAGEREF _Toc53134591 \h </w:instrText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fldChar w:fldCharType="separate"/>
            </w:r>
            <w:r w:rsidR="0090433A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t>4</w:t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70B328A" w14:textId="71821CB4" w:rsidR="00911F9F" w:rsidRPr="00911F9F" w:rsidRDefault="007C296B">
          <w:pPr>
            <w:pStyle w:val="30"/>
            <w:tabs>
              <w:tab w:val="right" w:leader="dot" w:pos="8630"/>
            </w:tabs>
            <w:rPr>
              <w:rFonts w:asciiTheme="minorEastAsia" w:hAnsiTheme="minorEastAsia"/>
              <w:noProof/>
              <w:sz w:val="28"/>
              <w:szCs w:val="28"/>
            </w:rPr>
          </w:pPr>
          <w:hyperlink w:anchor="_Toc53134592" w:history="1">
            <w:r w:rsidR="00911F9F" w:rsidRPr="00911F9F">
              <w:rPr>
                <w:rStyle w:val="a8"/>
                <w:rFonts w:asciiTheme="minorEastAsia" w:hAnsiTheme="minorEastAsia"/>
                <w:noProof/>
                <w:sz w:val="28"/>
                <w:szCs w:val="28"/>
              </w:rPr>
              <w:t>3.1.1划界测量</w:t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tab/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fldChar w:fldCharType="begin"/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instrText xml:space="preserve"> PAGEREF _Toc53134592 \h </w:instrText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fldChar w:fldCharType="separate"/>
            </w:r>
            <w:r w:rsidR="0090433A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t>4</w:t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39EC5FB" w14:textId="222ED8F5" w:rsidR="00911F9F" w:rsidRPr="00911F9F" w:rsidRDefault="007C296B">
          <w:pPr>
            <w:pStyle w:val="20"/>
            <w:tabs>
              <w:tab w:val="right" w:leader="dot" w:pos="8630"/>
            </w:tabs>
            <w:rPr>
              <w:rFonts w:asciiTheme="minorEastAsia" w:hAnsiTheme="minorEastAsia"/>
              <w:noProof/>
              <w:sz w:val="28"/>
              <w:szCs w:val="28"/>
            </w:rPr>
          </w:pPr>
          <w:hyperlink w:anchor="_Toc53134593" w:history="1">
            <w:r w:rsidR="00911F9F" w:rsidRPr="00911F9F">
              <w:rPr>
                <w:rStyle w:val="a8"/>
                <w:rFonts w:asciiTheme="minorEastAsia" w:hAnsiTheme="minorEastAsia"/>
                <w:noProof/>
                <w:sz w:val="28"/>
                <w:szCs w:val="28"/>
              </w:rPr>
              <w:t>3.2完成工作内容</w:t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tab/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fldChar w:fldCharType="begin"/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instrText xml:space="preserve"> PAGEREF _Toc53134593 \h </w:instrText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fldChar w:fldCharType="separate"/>
            </w:r>
            <w:r w:rsidR="0090433A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t>7</w:t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D1DEC99" w14:textId="1531D36B" w:rsidR="00911F9F" w:rsidRPr="00911F9F" w:rsidRDefault="007C296B">
          <w:pPr>
            <w:pStyle w:val="11"/>
            <w:tabs>
              <w:tab w:val="right" w:leader="dot" w:pos="8630"/>
            </w:tabs>
            <w:rPr>
              <w:rFonts w:asciiTheme="minorEastAsia" w:hAnsiTheme="minorEastAsia"/>
              <w:noProof/>
              <w:sz w:val="28"/>
              <w:szCs w:val="28"/>
            </w:rPr>
          </w:pPr>
          <w:hyperlink w:anchor="_Toc53134594" w:history="1">
            <w:r w:rsidR="00911F9F" w:rsidRPr="00911F9F">
              <w:rPr>
                <w:rStyle w:val="a8"/>
                <w:rFonts w:asciiTheme="minorEastAsia" w:hAnsiTheme="minorEastAsia"/>
                <w:noProof/>
                <w:sz w:val="28"/>
                <w:szCs w:val="28"/>
              </w:rPr>
              <w:t>4划界成果</w:t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tab/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fldChar w:fldCharType="begin"/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instrText xml:space="preserve"> PAGEREF _Toc53134594 \h </w:instrText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fldChar w:fldCharType="separate"/>
            </w:r>
            <w:r w:rsidR="0090433A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t>8</w:t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00A8F30" w14:textId="260F329E" w:rsidR="00911F9F" w:rsidRPr="00911F9F" w:rsidRDefault="007C296B">
          <w:pPr>
            <w:pStyle w:val="20"/>
            <w:tabs>
              <w:tab w:val="right" w:leader="dot" w:pos="8630"/>
            </w:tabs>
            <w:rPr>
              <w:rFonts w:asciiTheme="minorEastAsia" w:hAnsiTheme="minorEastAsia"/>
              <w:noProof/>
              <w:sz w:val="28"/>
              <w:szCs w:val="28"/>
            </w:rPr>
          </w:pPr>
          <w:hyperlink w:anchor="_Toc53134595" w:history="1">
            <w:r w:rsidR="00911F9F" w:rsidRPr="00911F9F">
              <w:rPr>
                <w:rStyle w:val="a8"/>
                <w:rFonts w:asciiTheme="minorEastAsia" w:hAnsiTheme="minorEastAsia"/>
                <w:noProof/>
                <w:sz w:val="28"/>
                <w:szCs w:val="28"/>
              </w:rPr>
              <w:t>4.1河道管理范围图、表</w:t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tab/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fldChar w:fldCharType="begin"/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instrText xml:space="preserve"> PAGEREF _Toc53134595 \h </w:instrText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fldChar w:fldCharType="separate"/>
            </w:r>
            <w:r w:rsidR="0090433A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t>8</w:t>
            </w:r>
            <w:r w:rsidR="00911F9F" w:rsidRPr="00911F9F">
              <w:rPr>
                <w:rFonts w:asciiTheme="minorEastAsia" w:hAnsiTheme="minorEastAsi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29FBF63" w14:textId="30158C60" w:rsidR="00911F9F" w:rsidRDefault="00911F9F">
          <w:r>
            <w:rPr>
              <w:b/>
              <w:bCs/>
              <w:lang w:val="zh-CN"/>
            </w:rPr>
            <w:fldChar w:fldCharType="end"/>
          </w:r>
        </w:p>
      </w:sdtContent>
    </w:sdt>
    <w:p w14:paraId="4072B30C" w14:textId="77777777" w:rsidR="00911F9F" w:rsidRDefault="00911F9F">
      <w:pPr>
        <w:pStyle w:val="a3"/>
        <w:widowControl/>
        <w:spacing w:beforeLines="80" w:before="249" w:line="360" w:lineRule="auto"/>
        <w:ind w:firstLineChars="600" w:firstLine="1928"/>
        <w:rPr>
          <w:rFonts w:ascii="Times New Roman" w:hint="default"/>
          <w:b/>
          <w:sz w:val="32"/>
          <w:szCs w:val="32"/>
        </w:rPr>
      </w:pPr>
    </w:p>
    <w:p w14:paraId="376B21DA" w14:textId="4CEDF995" w:rsidR="00F4127A" w:rsidRPr="00911F9F" w:rsidRDefault="00F4127A" w:rsidP="00911F9F">
      <w:pPr>
        <w:widowControl/>
        <w:jc w:val="left"/>
        <w:rPr>
          <w:rFonts w:ascii="Times New Roman" w:eastAsia="宋体" w:hAnsi="宋体" w:cs="Times New Roman"/>
          <w:b/>
          <w:kern w:val="0"/>
          <w:sz w:val="32"/>
          <w:szCs w:val="32"/>
        </w:rPr>
        <w:sectPr w:rsidR="00F4127A" w:rsidRPr="00911F9F">
          <w:footerReference w:type="default" r:id="rId11"/>
          <w:pgSz w:w="12240" w:h="15840"/>
          <w:pgMar w:top="1440" w:right="1800" w:bottom="1440" w:left="1800" w:header="720" w:footer="720" w:gutter="0"/>
          <w:cols w:space="425"/>
          <w:docGrid w:type="lines" w:linePitch="312"/>
        </w:sectPr>
      </w:pPr>
    </w:p>
    <w:p w14:paraId="408588C8" w14:textId="77777777" w:rsidR="00911F9F" w:rsidRDefault="00911F9F">
      <w:pPr>
        <w:pStyle w:val="1"/>
      </w:pPr>
      <w:bookmarkStart w:id="1" w:name="_Toc53134583"/>
    </w:p>
    <w:p w14:paraId="6FF0D927" w14:textId="25AB87CD" w:rsidR="00F4127A" w:rsidRDefault="00707155">
      <w:pPr>
        <w:pStyle w:val="1"/>
      </w:pPr>
      <w:r>
        <w:rPr>
          <w:rFonts w:hint="eastAsia"/>
        </w:rPr>
        <w:t>1</w:t>
      </w:r>
      <w:r>
        <w:rPr>
          <w:rFonts w:hint="eastAsia"/>
        </w:rPr>
        <w:t>划界水库工程基本情况</w:t>
      </w:r>
      <w:bookmarkEnd w:id="1"/>
    </w:p>
    <w:p w14:paraId="05C7AFC6" w14:textId="77777777" w:rsidR="00F4127A" w:rsidRDefault="00707155">
      <w:pPr>
        <w:pStyle w:val="2"/>
      </w:pPr>
      <w:bookmarkStart w:id="2" w:name="_Toc53134584"/>
      <w:r>
        <w:rPr>
          <w:rFonts w:hint="eastAsia"/>
        </w:rPr>
        <w:t>1.1</w:t>
      </w:r>
      <w:r>
        <w:rPr>
          <w:rFonts w:hint="eastAsia"/>
        </w:rPr>
        <w:t>星月水库概况</w:t>
      </w:r>
      <w:bookmarkEnd w:id="2"/>
    </w:p>
    <w:p w14:paraId="58AEE31E" w14:textId="1DA62506" w:rsidR="00F4127A" w:rsidRDefault="00707155">
      <w:pPr>
        <w:spacing w:line="360" w:lineRule="auto"/>
        <w:ind w:firstLineChars="200" w:firstLine="560"/>
        <w:jc w:val="left"/>
        <w:rPr>
          <w:rFonts w:asciiTheme="minorEastAsia" w:hAnsiTheme="minorEastAsia" w:cstheme="minorEastAsia"/>
          <w:sz w:val="28"/>
          <w:szCs w:val="28"/>
        </w:rPr>
      </w:pPr>
      <w:r>
        <w:rPr>
          <w:rFonts w:asciiTheme="minorEastAsia" w:hAnsiTheme="minorEastAsia" w:cstheme="minorEastAsia" w:hint="eastAsia"/>
          <w:bCs/>
          <w:sz w:val="28"/>
          <w:szCs w:val="28"/>
          <w:lang w:bidi="ar"/>
        </w:rPr>
        <w:t>星月水库位于黑龙江省双鸭山市境内的双鸭山林业局</w:t>
      </w:r>
      <w:r w:rsidR="00C71994">
        <w:rPr>
          <w:rFonts w:asciiTheme="minorEastAsia" w:hAnsiTheme="minorEastAsia" w:cstheme="minorEastAsia" w:hint="eastAsia"/>
          <w:bCs/>
          <w:sz w:val="28"/>
          <w:szCs w:val="28"/>
          <w:lang w:bidi="ar"/>
        </w:rPr>
        <w:t>有限</w:t>
      </w:r>
      <w:r w:rsidR="00C71994">
        <w:rPr>
          <w:rFonts w:asciiTheme="minorEastAsia" w:hAnsiTheme="minorEastAsia" w:cstheme="minorEastAsia"/>
          <w:bCs/>
          <w:sz w:val="28"/>
          <w:szCs w:val="28"/>
          <w:lang w:bidi="ar"/>
        </w:rPr>
        <w:t>公司</w:t>
      </w:r>
      <w:r>
        <w:rPr>
          <w:rFonts w:asciiTheme="minorEastAsia" w:hAnsiTheme="minorEastAsia" w:cstheme="minorEastAsia" w:hint="eastAsia"/>
          <w:bCs/>
          <w:sz w:val="28"/>
          <w:szCs w:val="28"/>
          <w:lang w:bidi="ar"/>
        </w:rPr>
        <w:t>青山旅游区南1.0km处，</w:t>
      </w:r>
      <w:proofErr w:type="gramStart"/>
      <w:r>
        <w:rPr>
          <w:rFonts w:asciiTheme="minorEastAsia" w:hAnsiTheme="minorEastAsia" w:cstheme="minorEastAsia" w:hint="eastAsia"/>
          <w:bCs/>
          <w:sz w:val="28"/>
          <w:szCs w:val="28"/>
          <w:lang w:bidi="ar"/>
        </w:rPr>
        <w:t>座落</w:t>
      </w:r>
      <w:proofErr w:type="gramEnd"/>
      <w:r>
        <w:rPr>
          <w:rFonts w:asciiTheme="minorEastAsia" w:hAnsiTheme="minorEastAsia" w:cstheme="minorEastAsia" w:hint="eastAsia"/>
          <w:bCs/>
          <w:sz w:val="28"/>
          <w:szCs w:val="28"/>
          <w:lang w:bidi="ar"/>
        </w:rPr>
        <w:t>于扁石河上游支流大板车沟上。水库坝址地理坐标为东经131°10′45″，北纬46°29′30″，集水面积为9.9km</w:t>
      </w:r>
      <w:r>
        <w:rPr>
          <w:rFonts w:asciiTheme="minorEastAsia" w:hAnsiTheme="minorEastAsia" w:cstheme="minorEastAsia" w:hint="eastAsia"/>
          <w:bCs/>
          <w:sz w:val="28"/>
          <w:szCs w:val="28"/>
          <w:vertAlign w:val="superscript"/>
          <w:lang w:bidi="ar"/>
        </w:rPr>
        <w:t>2</w:t>
      </w:r>
      <w:r>
        <w:rPr>
          <w:rFonts w:asciiTheme="minorEastAsia" w:hAnsiTheme="minorEastAsia" w:cstheme="minorEastAsia" w:hint="eastAsia"/>
          <w:bCs/>
          <w:sz w:val="28"/>
          <w:szCs w:val="28"/>
          <w:lang w:bidi="ar"/>
        </w:rPr>
        <w:t>。水库除险加固后校核库容为29.3万m</w:t>
      </w:r>
      <w:r>
        <w:rPr>
          <w:rFonts w:asciiTheme="minorEastAsia" w:hAnsiTheme="minorEastAsia" w:cstheme="minorEastAsia" w:hint="eastAsia"/>
          <w:bCs/>
          <w:sz w:val="28"/>
          <w:szCs w:val="28"/>
          <w:vertAlign w:val="superscript"/>
          <w:lang w:bidi="ar"/>
        </w:rPr>
        <w:t>3</w:t>
      </w:r>
      <w:r>
        <w:rPr>
          <w:rFonts w:asciiTheme="minorEastAsia" w:hAnsiTheme="minorEastAsia" w:cstheme="minorEastAsia" w:hint="eastAsia"/>
          <w:bCs/>
          <w:sz w:val="28"/>
          <w:szCs w:val="28"/>
          <w:lang w:bidi="ar"/>
        </w:rPr>
        <w:t>，水库设计灌溉面积730亩，</w:t>
      </w:r>
      <w:r>
        <w:rPr>
          <w:rFonts w:asciiTheme="minorEastAsia" w:hAnsiTheme="minorEastAsia" w:cstheme="minorEastAsia" w:hint="eastAsia"/>
          <w:sz w:val="28"/>
          <w:szCs w:val="28"/>
          <w:lang w:bidi="ar"/>
        </w:rPr>
        <w:t>是一座以水田灌溉为主，兼顾防洪、养鱼等综合利用的小（2）水库。</w:t>
      </w:r>
    </w:p>
    <w:p w14:paraId="484BEBD6" w14:textId="77777777" w:rsidR="00F4127A" w:rsidRDefault="00707155">
      <w:pPr>
        <w:spacing w:line="360" w:lineRule="auto"/>
        <w:ind w:firstLineChars="200" w:firstLine="560"/>
        <w:jc w:val="left"/>
        <w:rPr>
          <w:rFonts w:asciiTheme="minorEastAsia" w:hAnsiTheme="minorEastAsia" w:cstheme="minorEastAsia"/>
          <w:bCs/>
          <w:sz w:val="28"/>
          <w:szCs w:val="28"/>
          <w:lang w:bidi="ar"/>
        </w:rPr>
      </w:pPr>
      <w:r>
        <w:rPr>
          <w:rFonts w:asciiTheme="minorEastAsia" w:hAnsiTheme="minorEastAsia" w:cstheme="minorEastAsia" w:hint="eastAsia"/>
          <w:bCs/>
          <w:sz w:val="28"/>
          <w:szCs w:val="28"/>
          <w:lang w:bidi="ar"/>
        </w:rPr>
        <w:t>该水库枢纽工程现状由土坝、泄洪灌溉洞两部分组成,工程设计标准为10年一遇洪水设计，20年一遇洪水校核。</w:t>
      </w:r>
    </w:p>
    <w:p w14:paraId="23A346D6" w14:textId="77777777" w:rsidR="00F4127A" w:rsidRDefault="00707155">
      <w:pPr>
        <w:spacing w:line="360" w:lineRule="auto"/>
        <w:ind w:firstLineChars="200" w:firstLine="560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  <w:lang w:bidi="ar"/>
        </w:rPr>
        <w:t>(1)大坝</w:t>
      </w:r>
    </w:p>
    <w:p w14:paraId="49E14E44" w14:textId="77777777" w:rsidR="00F4127A" w:rsidRDefault="00707155">
      <w:pPr>
        <w:spacing w:line="360" w:lineRule="auto"/>
        <w:ind w:firstLineChars="200" w:firstLine="560"/>
        <w:jc w:val="left"/>
        <w:rPr>
          <w:rFonts w:ascii="Times New Roman" w:eastAsia="宋体" w:hAnsi="Times New Roman" w:cs="Times New Roman"/>
          <w:sz w:val="28"/>
          <w:szCs w:val="28"/>
          <w:lang w:bidi="ar"/>
        </w:rPr>
      </w:pPr>
      <w:r>
        <w:rPr>
          <w:rFonts w:ascii="Times New Roman" w:eastAsia="宋体" w:hAnsi="Times New Roman" w:cs="宋体" w:hint="eastAsia"/>
          <w:sz w:val="28"/>
          <w:szCs w:val="28"/>
          <w:lang w:bidi="ar"/>
        </w:rPr>
        <w:t>水库大坝为粉土质和粘土质砂坝，坝长</w:t>
      </w:r>
      <w:r>
        <w:rPr>
          <w:rFonts w:ascii="Times New Roman" w:eastAsia="宋体" w:hAnsi="Times New Roman" w:cs="宋体" w:hint="eastAsia"/>
          <w:sz w:val="28"/>
          <w:szCs w:val="28"/>
          <w:lang w:bidi="ar"/>
        </w:rPr>
        <w:t>320m</w:t>
      </w:r>
      <w:r>
        <w:rPr>
          <w:rFonts w:ascii="Times New Roman" w:eastAsia="宋体" w:hAnsi="Times New Roman" w:cs="宋体" w:hint="eastAsia"/>
          <w:sz w:val="28"/>
          <w:szCs w:val="28"/>
          <w:lang w:bidi="ar"/>
        </w:rPr>
        <w:t>，最大坝高</w:t>
      </w:r>
      <w:r>
        <w:rPr>
          <w:rFonts w:ascii="Times New Roman" w:eastAsia="宋体" w:hAnsi="Times New Roman" w:cs="Times New Roman"/>
          <w:sz w:val="28"/>
          <w:szCs w:val="28"/>
          <w:lang w:bidi="ar"/>
        </w:rPr>
        <w:t>8.83m</w:t>
      </w:r>
      <w:r>
        <w:rPr>
          <w:rFonts w:ascii="Times New Roman" w:eastAsia="宋体" w:hAnsi="Times New Roman" w:cs="宋体" w:hint="eastAsia"/>
          <w:sz w:val="28"/>
          <w:szCs w:val="28"/>
          <w:lang w:bidi="ar"/>
        </w:rPr>
        <w:t>。坝顶高程</w:t>
      </w:r>
      <w:r>
        <w:rPr>
          <w:rFonts w:asciiTheme="minorEastAsia" w:hAnsiTheme="minorEastAsia" w:cstheme="minorEastAsia" w:hint="eastAsia"/>
          <w:sz w:val="28"/>
          <w:szCs w:val="28"/>
          <w:lang w:bidi="ar"/>
        </w:rPr>
        <w:t>261.63～262.14m</w:t>
      </w:r>
      <w:r>
        <w:rPr>
          <w:rFonts w:ascii="Times New Roman" w:eastAsia="宋体" w:hAnsi="Times New Roman" w:cs="宋体" w:hint="eastAsia"/>
          <w:sz w:val="28"/>
          <w:szCs w:val="28"/>
          <w:lang w:bidi="ar"/>
        </w:rPr>
        <w:t>，坝顶宽度</w:t>
      </w:r>
      <w:r>
        <w:rPr>
          <w:rFonts w:ascii="Times New Roman" w:eastAsia="宋体" w:hAnsi="Times New Roman" w:cs="宋体" w:hint="eastAsia"/>
          <w:sz w:val="28"/>
          <w:szCs w:val="28"/>
          <w:lang w:bidi="ar"/>
        </w:rPr>
        <w:t>10~15m</w:t>
      </w:r>
      <w:r>
        <w:rPr>
          <w:rFonts w:ascii="Times New Roman" w:eastAsia="宋体" w:hAnsi="Times New Roman" w:cs="宋体" w:hint="eastAsia"/>
          <w:sz w:val="28"/>
          <w:szCs w:val="28"/>
          <w:lang w:bidi="ar"/>
        </w:rPr>
        <w:t>，现状良好；大坝迎水面边坡比为</w:t>
      </w:r>
      <w:r>
        <w:rPr>
          <w:rFonts w:ascii="Times New Roman" w:eastAsia="宋体" w:hAnsi="Times New Roman" w:cs="Times New Roman"/>
          <w:sz w:val="28"/>
          <w:szCs w:val="28"/>
          <w:lang w:bidi="ar"/>
        </w:rPr>
        <w:t>1</w:t>
      </w:r>
      <w:r>
        <w:rPr>
          <w:rFonts w:ascii="Times New Roman" w:eastAsia="宋体" w:hAnsi="Times New Roman" w:cs="宋体" w:hint="eastAsia"/>
          <w:sz w:val="28"/>
          <w:szCs w:val="28"/>
          <w:lang w:bidi="ar"/>
        </w:rPr>
        <w:t>：</w:t>
      </w:r>
      <w:r>
        <w:rPr>
          <w:rFonts w:ascii="Times New Roman" w:eastAsia="宋体" w:hAnsi="Times New Roman" w:cs="Times New Roman"/>
          <w:sz w:val="28"/>
          <w:szCs w:val="28"/>
          <w:lang w:bidi="ar"/>
        </w:rPr>
        <w:t>2</w:t>
      </w:r>
      <w:r>
        <w:rPr>
          <w:rFonts w:ascii="Times New Roman" w:eastAsia="宋体" w:hAnsi="Times New Roman" w:cs="宋体" w:hint="eastAsia"/>
          <w:sz w:val="28"/>
          <w:szCs w:val="28"/>
          <w:lang w:bidi="ar"/>
        </w:rPr>
        <w:t>左右，为浆</w:t>
      </w:r>
      <w:proofErr w:type="gramStart"/>
      <w:r>
        <w:rPr>
          <w:rFonts w:ascii="Times New Roman" w:eastAsia="宋体" w:hAnsi="Times New Roman" w:cs="宋体" w:hint="eastAsia"/>
          <w:sz w:val="28"/>
          <w:szCs w:val="28"/>
          <w:lang w:bidi="ar"/>
        </w:rPr>
        <w:t>砌块石</w:t>
      </w:r>
      <w:proofErr w:type="gramEnd"/>
      <w:r>
        <w:rPr>
          <w:rFonts w:ascii="Times New Roman" w:eastAsia="宋体" w:hAnsi="Times New Roman" w:cs="宋体" w:hint="eastAsia"/>
          <w:sz w:val="28"/>
          <w:szCs w:val="28"/>
          <w:lang w:bidi="ar"/>
        </w:rPr>
        <w:t>护坡，大坝背水面边坡比约为</w:t>
      </w:r>
      <w:r>
        <w:rPr>
          <w:rFonts w:ascii="Times New Roman" w:eastAsia="宋体" w:hAnsi="Times New Roman" w:cs="Times New Roman" w:hint="eastAsia"/>
          <w:sz w:val="28"/>
          <w:szCs w:val="28"/>
          <w:lang w:bidi="ar"/>
        </w:rPr>
        <w:t>1:2.5</w:t>
      </w:r>
      <w:r>
        <w:rPr>
          <w:rFonts w:ascii="Times New Roman" w:eastAsia="宋体" w:hAnsi="Times New Roman" w:cs="宋体" w:hint="eastAsia"/>
          <w:sz w:val="28"/>
          <w:szCs w:val="28"/>
          <w:lang w:bidi="ar"/>
        </w:rPr>
        <w:t>左右，水库下游无排水体，大坝无观测设备，目前使用状态良好。</w:t>
      </w:r>
      <w:r>
        <w:rPr>
          <w:rFonts w:ascii="Times New Roman" w:eastAsia="宋体" w:hAnsi="Times New Roman" w:cs="Times New Roman"/>
          <w:sz w:val="28"/>
          <w:szCs w:val="28"/>
          <w:lang w:bidi="ar"/>
        </w:rPr>
        <w:t xml:space="preserve"> </w:t>
      </w:r>
    </w:p>
    <w:p w14:paraId="63846E54" w14:textId="77777777" w:rsidR="00F4127A" w:rsidRDefault="00707155">
      <w:pPr>
        <w:spacing w:line="360" w:lineRule="auto"/>
        <w:ind w:firstLineChars="200" w:firstLine="560"/>
        <w:jc w:val="left"/>
        <w:rPr>
          <w:rFonts w:ascii="Times New Roman" w:eastAsia="宋体" w:hAnsi="Times New Roman" w:cs="Times New Roman"/>
          <w:sz w:val="28"/>
          <w:szCs w:val="28"/>
          <w:lang w:bidi="ar"/>
        </w:rPr>
      </w:pPr>
      <w:r>
        <w:rPr>
          <w:rFonts w:ascii="Times New Roman" w:eastAsia="宋体" w:hAnsi="Times New Roman" w:cs="Times New Roman" w:hint="eastAsia"/>
          <w:sz w:val="28"/>
          <w:szCs w:val="28"/>
          <w:lang w:bidi="ar"/>
        </w:rPr>
        <w:t>（</w:t>
      </w:r>
      <w:r>
        <w:rPr>
          <w:rFonts w:ascii="Times New Roman" w:eastAsia="宋体" w:hAnsi="Times New Roman" w:cs="Times New Roman" w:hint="eastAsia"/>
          <w:sz w:val="28"/>
          <w:szCs w:val="28"/>
          <w:lang w:bidi="ar"/>
        </w:rPr>
        <w:t>2</w:t>
      </w:r>
      <w:r>
        <w:rPr>
          <w:rFonts w:ascii="Times New Roman" w:eastAsia="宋体" w:hAnsi="Times New Roman" w:cs="Times New Roman" w:hint="eastAsia"/>
          <w:sz w:val="28"/>
          <w:szCs w:val="28"/>
          <w:lang w:bidi="ar"/>
        </w:rPr>
        <w:t>）泄洪灌溉洞</w:t>
      </w:r>
    </w:p>
    <w:p w14:paraId="6A896E5F" w14:textId="1BB1F444" w:rsidR="00F4127A" w:rsidRDefault="00707155">
      <w:pPr>
        <w:spacing w:line="360" w:lineRule="auto"/>
        <w:ind w:firstLineChars="200" w:firstLine="560"/>
        <w:jc w:val="left"/>
        <w:rPr>
          <w:rFonts w:asciiTheme="minorEastAsia" w:hAnsiTheme="minorEastAsia" w:cstheme="minorEastAsia"/>
          <w:sz w:val="28"/>
          <w:szCs w:val="28"/>
        </w:rPr>
      </w:pPr>
      <w:proofErr w:type="gramStart"/>
      <w:r>
        <w:rPr>
          <w:rFonts w:asciiTheme="minorEastAsia" w:hAnsiTheme="minorEastAsia" w:cstheme="minorEastAsia" w:hint="eastAsia"/>
          <w:sz w:val="28"/>
          <w:szCs w:val="28"/>
          <w:lang w:bidi="ar"/>
        </w:rPr>
        <w:t>原输水洞</w:t>
      </w:r>
      <w:proofErr w:type="gramEnd"/>
      <w:r>
        <w:rPr>
          <w:rFonts w:asciiTheme="minorEastAsia" w:hAnsiTheme="minorEastAsia" w:cstheme="minorEastAsia" w:hint="eastAsia"/>
          <w:sz w:val="28"/>
          <w:szCs w:val="28"/>
          <w:lang w:bidi="ar"/>
        </w:rPr>
        <w:t>和溢洪道拆除新建泄洪灌溉洞，泄洪灌溉洞在水库0+175处。泄洪灌溉洞</w:t>
      </w:r>
      <w:r w:rsidR="005E1265">
        <w:rPr>
          <w:rFonts w:asciiTheme="minorEastAsia" w:hAnsiTheme="minorEastAsia" w:cstheme="minorEastAsia" w:hint="eastAsia"/>
          <w:sz w:val="28"/>
          <w:szCs w:val="28"/>
          <w:lang w:bidi="ar"/>
        </w:rPr>
        <w:t>进</w:t>
      </w:r>
      <w:r w:rsidR="005E1265" w:rsidRPr="005E1265">
        <w:rPr>
          <w:rFonts w:asciiTheme="minorEastAsia" w:hAnsiTheme="minorEastAsia" w:hint="eastAsia"/>
          <w:sz w:val="28"/>
          <w:szCs w:val="28"/>
        </w:rPr>
        <w:t>口底高程为253.50m，泄洪灌溉洞为1.8m×1.8 m方</w:t>
      </w:r>
      <w:r w:rsidR="005E1265" w:rsidRPr="005E1265">
        <w:rPr>
          <w:rFonts w:asciiTheme="minorEastAsia" w:hAnsiTheme="minorEastAsia" w:hint="eastAsia"/>
          <w:sz w:val="28"/>
          <w:szCs w:val="28"/>
        </w:rPr>
        <w:lastRenderedPageBreak/>
        <w:t>涵，洞身长40.5m。由进口护底、进口U型槽、洞身、闸室、启闭架、陡槽、防渗刺墙、消力池、出口挡土墙、出口</w:t>
      </w:r>
      <w:proofErr w:type="gramStart"/>
      <w:r w:rsidR="005E1265" w:rsidRPr="005E1265">
        <w:rPr>
          <w:rFonts w:asciiTheme="minorEastAsia" w:hAnsiTheme="minorEastAsia" w:hint="eastAsia"/>
          <w:sz w:val="28"/>
          <w:szCs w:val="28"/>
        </w:rPr>
        <w:t>海漫等</w:t>
      </w:r>
      <w:proofErr w:type="gramEnd"/>
      <w:r w:rsidR="005E1265" w:rsidRPr="005E1265">
        <w:rPr>
          <w:rFonts w:asciiTheme="minorEastAsia" w:hAnsiTheme="minorEastAsia" w:hint="eastAsia"/>
          <w:sz w:val="28"/>
          <w:szCs w:val="28"/>
        </w:rPr>
        <w:t>组成。消力池为钢筋</w:t>
      </w:r>
      <w:proofErr w:type="gramStart"/>
      <w:r w:rsidR="005E1265" w:rsidRPr="005E1265">
        <w:rPr>
          <w:rFonts w:asciiTheme="minorEastAsia" w:hAnsiTheme="minorEastAsia" w:hint="eastAsia"/>
          <w:sz w:val="28"/>
          <w:szCs w:val="28"/>
        </w:rPr>
        <w:t>砼</w:t>
      </w:r>
      <w:proofErr w:type="gramEnd"/>
      <w:r w:rsidR="005E1265" w:rsidRPr="005E1265">
        <w:rPr>
          <w:rFonts w:asciiTheme="minorEastAsia" w:hAnsiTheme="minorEastAsia" w:hint="eastAsia"/>
          <w:sz w:val="28"/>
          <w:szCs w:val="28"/>
        </w:rPr>
        <w:t>U型槽结构，由陡坡段和水平段组成，全长31.20m，净宽为1.8m，池深0.8m，底板高程为249.70m，</w:t>
      </w:r>
      <w:proofErr w:type="gramStart"/>
      <w:r w:rsidR="005E1265" w:rsidRPr="005E1265">
        <w:rPr>
          <w:rFonts w:asciiTheme="minorEastAsia" w:hAnsiTheme="minorEastAsia" w:hint="eastAsia"/>
          <w:sz w:val="28"/>
          <w:szCs w:val="28"/>
        </w:rPr>
        <w:t>海漫防</w:t>
      </w:r>
      <w:proofErr w:type="gramEnd"/>
      <w:r w:rsidR="005E1265" w:rsidRPr="005E1265">
        <w:rPr>
          <w:rFonts w:asciiTheme="minorEastAsia" w:hAnsiTheme="minorEastAsia" w:hint="eastAsia"/>
          <w:sz w:val="28"/>
          <w:szCs w:val="28"/>
        </w:rPr>
        <w:t>冲段长50m，边坡</w:t>
      </w:r>
      <w:proofErr w:type="gramStart"/>
      <w:r w:rsidR="005E1265" w:rsidRPr="005E1265">
        <w:rPr>
          <w:rFonts w:asciiTheme="minorEastAsia" w:hAnsiTheme="minorEastAsia" w:hint="eastAsia"/>
          <w:sz w:val="28"/>
          <w:szCs w:val="28"/>
        </w:rPr>
        <w:t>坡</w:t>
      </w:r>
      <w:proofErr w:type="gramEnd"/>
      <w:r w:rsidR="005E1265" w:rsidRPr="005E1265">
        <w:rPr>
          <w:rFonts w:asciiTheme="minorEastAsia" w:hAnsiTheme="minorEastAsia" w:hint="eastAsia"/>
          <w:sz w:val="28"/>
          <w:szCs w:val="28"/>
        </w:rPr>
        <w:t>比1：1.5，铅丝</w:t>
      </w:r>
      <w:proofErr w:type="gramStart"/>
      <w:r w:rsidR="005E1265" w:rsidRPr="005E1265">
        <w:rPr>
          <w:rFonts w:asciiTheme="minorEastAsia" w:hAnsiTheme="minorEastAsia" w:hint="eastAsia"/>
          <w:sz w:val="28"/>
          <w:szCs w:val="28"/>
        </w:rPr>
        <w:t>笼</w:t>
      </w:r>
      <w:proofErr w:type="gramEnd"/>
      <w:r w:rsidR="005E1265" w:rsidRPr="005E1265">
        <w:rPr>
          <w:rFonts w:asciiTheme="minorEastAsia" w:hAnsiTheme="minorEastAsia" w:hint="eastAsia"/>
          <w:sz w:val="28"/>
          <w:szCs w:val="28"/>
        </w:rPr>
        <w:t>块石护坡、护底，铅丝</w:t>
      </w:r>
      <w:proofErr w:type="gramStart"/>
      <w:r w:rsidR="005E1265" w:rsidRPr="005E1265">
        <w:rPr>
          <w:rFonts w:asciiTheme="minorEastAsia" w:hAnsiTheme="minorEastAsia" w:hint="eastAsia"/>
          <w:sz w:val="28"/>
          <w:szCs w:val="28"/>
        </w:rPr>
        <w:t>笼</w:t>
      </w:r>
      <w:proofErr w:type="gramEnd"/>
      <w:r w:rsidR="005E1265" w:rsidRPr="005E1265">
        <w:rPr>
          <w:rFonts w:asciiTheme="minorEastAsia" w:hAnsiTheme="minorEastAsia" w:hint="eastAsia"/>
          <w:sz w:val="28"/>
          <w:szCs w:val="28"/>
        </w:rPr>
        <w:t>块石厚30cm，下设碎石垫层厚10cm及无纺布一层</w:t>
      </w:r>
      <w:r>
        <w:rPr>
          <w:rFonts w:ascii="Times New Roman" w:eastAsia="宋体" w:hAnsi="Times New Roman" w:cs="Times New Roman" w:hint="eastAsia"/>
          <w:sz w:val="28"/>
          <w:szCs w:val="28"/>
          <w:lang w:bidi="ar"/>
        </w:rPr>
        <w:t>，闸门采用平面铸铁闸门，启闭</w:t>
      </w:r>
      <w:proofErr w:type="gramStart"/>
      <w:r>
        <w:rPr>
          <w:rFonts w:ascii="Times New Roman" w:eastAsia="宋体" w:hAnsi="Times New Roman" w:cs="Times New Roman" w:hint="eastAsia"/>
          <w:sz w:val="28"/>
          <w:szCs w:val="28"/>
          <w:lang w:bidi="ar"/>
        </w:rPr>
        <w:t>机形势</w:t>
      </w:r>
      <w:proofErr w:type="gramEnd"/>
      <w:r>
        <w:rPr>
          <w:rFonts w:ascii="Times New Roman" w:eastAsia="宋体" w:hAnsi="Times New Roman" w:cs="Times New Roman" w:hint="eastAsia"/>
          <w:sz w:val="28"/>
          <w:szCs w:val="28"/>
          <w:lang w:bidi="ar"/>
        </w:rPr>
        <w:t>螺旋启闭机。目前使用状态良好。</w:t>
      </w:r>
    </w:p>
    <w:p w14:paraId="355C14E5" w14:textId="77777777" w:rsidR="00F4127A" w:rsidRDefault="00707155">
      <w:pPr>
        <w:pStyle w:val="2"/>
      </w:pPr>
      <w:bookmarkStart w:id="3" w:name="_Toc53134585"/>
      <w:r>
        <w:rPr>
          <w:rFonts w:hint="eastAsia"/>
        </w:rPr>
        <w:t>1.2</w:t>
      </w:r>
      <w:r>
        <w:rPr>
          <w:rFonts w:hint="eastAsia"/>
        </w:rPr>
        <w:t>水库工程管理情况</w:t>
      </w:r>
      <w:bookmarkEnd w:id="3"/>
    </w:p>
    <w:p w14:paraId="289A5BA0" w14:textId="5BFBFB6D" w:rsidR="00F4127A" w:rsidRDefault="0070715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双鸭山</w:t>
      </w:r>
      <w:r w:rsidR="00C71994">
        <w:rPr>
          <w:rFonts w:hint="eastAsia"/>
          <w:sz w:val="28"/>
          <w:szCs w:val="28"/>
        </w:rPr>
        <w:t>林业局有限</w:t>
      </w:r>
      <w:r w:rsidR="00C71994">
        <w:rPr>
          <w:sz w:val="28"/>
          <w:szCs w:val="28"/>
        </w:rPr>
        <w:t>公司</w:t>
      </w:r>
      <w:r>
        <w:rPr>
          <w:rFonts w:hint="eastAsia"/>
          <w:sz w:val="28"/>
          <w:szCs w:val="28"/>
        </w:rPr>
        <w:t>星月水库于</w:t>
      </w:r>
      <w:r>
        <w:rPr>
          <w:rFonts w:hint="eastAsia"/>
          <w:sz w:val="28"/>
          <w:szCs w:val="28"/>
        </w:rPr>
        <w:t>2015</w:t>
      </w:r>
      <w:r>
        <w:rPr>
          <w:rFonts w:hint="eastAsia"/>
          <w:sz w:val="28"/>
          <w:szCs w:val="28"/>
        </w:rPr>
        <w:t>年进行出险加固，目前现状管理运行情况良好。</w:t>
      </w:r>
    </w:p>
    <w:p w14:paraId="44B9D913" w14:textId="77777777" w:rsidR="00F4127A" w:rsidRDefault="00707155">
      <w:pPr>
        <w:pStyle w:val="1"/>
      </w:pPr>
      <w:bookmarkStart w:id="4" w:name="_Toc53134586"/>
      <w:r>
        <w:rPr>
          <w:rFonts w:hint="eastAsia"/>
        </w:rPr>
        <w:t>2</w:t>
      </w:r>
      <w:r>
        <w:rPr>
          <w:rFonts w:hint="eastAsia"/>
        </w:rPr>
        <w:t>划界标准</w:t>
      </w:r>
      <w:bookmarkEnd w:id="4"/>
    </w:p>
    <w:p w14:paraId="28C9807A" w14:textId="77777777" w:rsidR="00F4127A" w:rsidRDefault="00707155">
      <w:pPr>
        <w:adjustRightInd w:val="0"/>
        <w:snapToGrid w:val="0"/>
        <w:spacing w:line="360" w:lineRule="auto"/>
        <w:ind w:firstLineChars="200" w:firstLine="560"/>
        <w:rPr>
          <w:rFonts w:ascii="Times New Roman" w:eastAsia="宋体" w:hAnsi="宋体" w:cs="宋体"/>
          <w:sz w:val="28"/>
          <w:szCs w:val="28"/>
          <w:lang w:bidi="ar"/>
        </w:rPr>
      </w:pPr>
      <w:r>
        <w:rPr>
          <w:rFonts w:ascii="Times New Roman" w:eastAsia="宋体" w:hAnsi="宋体" w:cs="宋体" w:hint="eastAsia"/>
          <w:sz w:val="28"/>
          <w:szCs w:val="28"/>
          <w:lang w:bidi="ar"/>
        </w:rPr>
        <w:t>根据《黑龙江省水利工程管理条例》确定标准如下：</w:t>
      </w:r>
    </w:p>
    <w:p w14:paraId="5552823D" w14:textId="77777777" w:rsidR="00F4127A" w:rsidRDefault="00707155">
      <w:pPr>
        <w:adjustRightInd w:val="0"/>
        <w:snapToGrid w:val="0"/>
        <w:spacing w:line="360" w:lineRule="auto"/>
        <w:ind w:firstLineChars="200" w:firstLine="560"/>
        <w:rPr>
          <w:rFonts w:ascii="Times New Roman" w:eastAsia="宋体" w:hAnsi="宋体" w:cs="宋体"/>
          <w:sz w:val="28"/>
          <w:szCs w:val="28"/>
          <w:lang w:bidi="ar"/>
        </w:rPr>
      </w:pPr>
      <w:r>
        <w:rPr>
          <w:rFonts w:ascii="Times New Roman" w:eastAsia="宋体" w:hAnsi="宋体" w:cs="宋体" w:hint="eastAsia"/>
          <w:sz w:val="28"/>
          <w:szCs w:val="28"/>
          <w:lang w:bidi="ar"/>
        </w:rPr>
        <w:t>一、水库工程管理范围：</w:t>
      </w:r>
    </w:p>
    <w:p w14:paraId="595B47A8" w14:textId="77777777" w:rsidR="00F4127A" w:rsidRDefault="00707155">
      <w:pPr>
        <w:adjustRightInd w:val="0"/>
        <w:snapToGrid w:val="0"/>
        <w:spacing w:line="360" w:lineRule="auto"/>
        <w:ind w:leftChars="200" w:left="420"/>
        <w:rPr>
          <w:rFonts w:ascii="Times New Roman" w:eastAsia="宋体" w:hAnsi="宋体" w:cs="宋体"/>
          <w:sz w:val="28"/>
          <w:szCs w:val="28"/>
          <w:lang w:bidi="ar"/>
        </w:rPr>
      </w:pPr>
      <w:r>
        <w:rPr>
          <w:rFonts w:ascii="Times New Roman" w:eastAsia="宋体" w:hAnsi="宋体" w:cs="宋体" w:hint="eastAsia"/>
          <w:sz w:val="28"/>
          <w:szCs w:val="28"/>
          <w:lang w:bidi="ar"/>
        </w:rPr>
        <w:t xml:space="preserve">   1</w:t>
      </w:r>
      <w:r>
        <w:rPr>
          <w:rFonts w:ascii="Times New Roman" w:eastAsia="宋体" w:hAnsi="宋体" w:cs="宋体" w:hint="eastAsia"/>
          <w:sz w:val="28"/>
          <w:szCs w:val="28"/>
          <w:lang w:bidi="ar"/>
        </w:rPr>
        <w:t>、星月水库上游管理范围线为校核洪水位与岸边的交线。</w:t>
      </w:r>
    </w:p>
    <w:p w14:paraId="1DD8EEA5" w14:textId="77777777" w:rsidR="00F4127A" w:rsidRDefault="00707155">
      <w:pPr>
        <w:adjustRightInd w:val="0"/>
        <w:snapToGrid w:val="0"/>
        <w:spacing w:line="360" w:lineRule="auto"/>
        <w:ind w:firstLineChars="300" w:firstLine="840"/>
        <w:rPr>
          <w:rFonts w:ascii="Times New Roman" w:eastAsia="宋体" w:hAnsi="宋体" w:cs="宋体"/>
          <w:sz w:val="28"/>
          <w:szCs w:val="28"/>
          <w:lang w:bidi="ar"/>
        </w:rPr>
      </w:pPr>
      <w:r>
        <w:rPr>
          <w:rFonts w:ascii="Times New Roman" w:eastAsia="宋体" w:hAnsi="宋体" w:cs="宋体" w:hint="eastAsia"/>
          <w:sz w:val="28"/>
          <w:szCs w:val="28"/>
          <w:lang w:bidi="ar"/>
        </w:rPr>
        <w:t>2</w:t>
      </w:r>
      <w:r>
        <w:rPr>
          <w:rFonts w:ascii="Times New Roman" w:eastAsia="宋体" w:hAnsi="宋体" w:cs="宋体" w:hint="eastAsia"/>
          <w:sz w:val="28"/>
          <w:szCs w:val="28"/>
          <w:lang w:bidi="ar"/>
        </w:rPr>
        <w:t>、星月水库主体工程左右岸及下游标准：水库主体工程周围</w:t>
      </w:r>
      <w:r>
        <w:rPr>
          <w:rFonts w:ascii="Times New Roman" w:eastAsia="宋体" w:hAnsi="宋体" w:cs="宋体" w:hint="eastAsia"/>
          <w:sz w:val="28"/>
          <w:szCs w:val="28"/>
          <w:lang w:bidi="ar"/>
        </w:rPr>
        <w:t>100m</w:t>
      </w:r>
      <w:r>
        <w:rPr>
          <w:rFonts w:ascii="Times New Roman" w:eastAsia="宋体" w:hAnsi="宋体" w:cs="宋体" w:hint="eastAsia"/>
          <w:sz w:val="28"/>
          <w:szCs w:val="28"/>
          <w:lang w:bidi="ar"/>
        </w:rPr>
        <w:t>。</w:t>
      </w:r>
    </w:p>
    <w:p w14:paraId="2647F806" w14:textId="77777777" w:rsidR="00F4127A" w:rsidRDefault="00707155">
      <w:pPr>
        <w:adjustRightInd w:val="0"/>
        <w:snapToGrid w:val="0"/>
        <w:spacing w:line="360" w:lineRule="auto"/>
        <w:ind w:firstLineChars="200" w:firstLine="560"/>
        <w:rPr>
          <w:rFonts w:ascii="Times New Roman" w:eastAsia="宋体" w:hAnsi="Times New Roman" w:cs="宋体"/>
          <w:sz w:val="28"/>
          <w:lang w:bidi="ar"/>
        </w:rPr>
      </w:pPr>
      <w:r>
        <w:rPr>
          <w:rFonts w:ascii="Times New Roman" w:eastAsia="宋体" w:hAnsi="Times New Roman" w:cs="宋体" w:hint="eastAsia"/>
          <w:sz w:val="28"/>
          <w:lang w:bidi="ar"/>
        </w:rPr>
        <w:t>二、水库工程保护范围：</w:t>
      </w:r>
    </w:p>
    <w:p w14:paraId="3202CDFB" w14:textId="77777777" w:rsidR="00F4127A" w:rsidRDefault="00707155">
      <w:pPr>
        <w:adjustRightInd w:val="0"/>
        <w:snapToGrid w:val="0"/>
        <w:spacing w:line="360" w:lineRule="auto"/>
        <w:ind w:firstLineChars="300" w:firstLine="840"/>
        <w:rPr>
          <w:rFonts w:ascii="Times New Roman" w:eastAsia="宋体" w:hAnsi="Times New Roman" w:cs="宋体"/>
          <w:sz w:val="28"/>
          <w:lang w:bidi="ar"/>
        </w:rPr>
      </w:pPr>
      <w:r>
        <w:rPr>
          <w:rFonts w:ascii="Times New Roman" w:eastAsia="宋体" w:hAnsi="Times New Roman" w:cs="宋体" w:hint="eastAsia"/>
          <w:sz w:val="28"/>
          <w:lang w:bidi="ar"/>
        </w:rPr>
        <w:t>1</w:t>
      </w:r>
      <w:r>
        <w:rPr>
          <w:rFonts w:ascii="Times New Roman" w:eastAsia="宋体" w:hAnsi="Times New Roman" w:cs="宋体" w:hint="eastAsia"/>
          <w:sz w:val="28"/>
          <w:lang w:bidi="ar"/>
        </w:rPr>
        <w:t>、星月水库大坝主体工程管理范围外延</w:t>
      </w:r>
      <w:r>
        <w:rPr>
          <w:rFonts w:ascii="Times New Roman" w:eastAsia="宋体" w:hAnsi="Times New Roman" w:cs="宋体" w:hint="eastAsia"/>
          <w:sz w:val="28"/>
          <w:lang w:bidi="ar"/>
        </w:rPr>
        <w:t>200m</w:t>
      </w:r>
      <w:r>
        <w:rPr>
          <w:rFonts w:ascii="Times New Roman" w:eastAsia="宋体" w:hAnsi="Times New Roman" w:cs="宋体" w:hint="eastAsia"/>
          <w:sz w:val="28"/>
          <w:lang w:bidi="ar"/>
        </w:rPr>
        <w:t>。</w:t>
      </w:r>
    </w:p>
    <w:p w14:paraId="30A4DAD2" w14:textId="77777777" w:rsidR="00F4127A" w:rsidRDefault="00707155">
      <w:pPr>
        <w:adjustRightInd w:val="0"/>
        <w:snapToGrid w:val="0"/>
        <w:spacing w:line="360" w:lineRule="auto"/>
        <w:ind w:firstLineChars="300" w:firstLine="840"/>
        <w:rPr>
          <w:rFonts w:ascii="Times New Roman" w:eastAsia="宋体" w:hAnsi="Times New Roman" w:cs="Times New Roman"/>
          <w:sz w:val="28"/>
          <w:lang w:bidi="ar"/>
        </w:rPr>
      </w:pPr>
      <w:r>
        <w:rPr>
          <w:rFonts w:ascii="Times New Roman" w:eastAsia="宋体" w:hAnsi="Times New Roman" w:cs="宋体" w:hint="eastAsia"/>
          <w:sz w:val="28"/>
          <w:lang w:bidi="ar"/>
        </w:rPr>
        <w:t>2</w:t>
      </w:r>
      <w:r>
        <w:rPr>
          <w:rFonts w:ascii="Times New Roman" w:eastAsia="宋体" w:hAnsi="Times New Roman" w:cs="宋体" w:hint="eastAsia"/>
          <w:sz w:val="28"/>
          <w:lang w:bidi="ar"/>
        </w:rPr>
        <w:t>、星月水库</w:t>
      </w:r>
      <w:r>
        <w:rPr>
          <w:rFonts w:ascii="Times New Roman" w:eastAsia="宋体" w:hAnsi="Times New Roman" w:cs="Times New Roman" w:hint="eastAsia"/>
          <w:sz w:val="28"/>
          <w:lang w:bidi="ar"/>
        </w:rPr>
        <w:t>工程区中独立建筑物保护范围为：挡水、泄水、引水、提水设施和电站厂房等建筑物管理范围边线以外</w:t>
      </w:r>
      <w:r>
        <w:rPr>
          <w:rFonts w:ascii="Times New Roman" w:eastAsia="宋体" w:hAnsi="Times New Roman" w:cs="Times New Roman" w:hint="eastAsia"/>
          <w:sz w:val="28"/>
          <w:lang w:bidi="ar"/>
        </w:rPr>
        <w:t>50m</w:t>
      </w:r>
      <w:r>
        <w:rPr>
          <w:rFonts w:ascii="Times New Roman" w:eastAsia="宋体" w:hAnsi="Times New Roman" w:cs="Times New Roman" w:hint="eastAsia"/>
          <w:sz w:val="28"/>
          <w:lang w:bidi="ar"/>
        </w:rPr>
        <w:t>。</w:t>
      </w:r>
    </w:p>
    <w:p w14:paraId="3F6B6C73" w14:textId="77777777" w:rsidR="00F4127A" w:rsidRDefault="00707155">
      <w:pPr>
        <w:pStyle w:val="2"/>
      </w:pPr>
      <w:bookmarkStart w:id="5" w:name="_Toc53134587"/>
      <w:r>
        <w:rPr>
          <w:rFonts w:hint="eastAsia"/>
        </w:rPr>
        <w:lastRenderedPageBreak/>
        <w:t>2.1</w:t>
      </w:r>
      <w:r>
        <w:rPr>
          <w:rFonts w:hint="eastAsia"/>
        </w:rPr>
        <w:t>划界依据</w:t>
      </w:r>
      <w:bookmarkEnd w:id="5"/>
    </w:p>
    <w:p w14:paraId="172C6088" w14:textId="77777777" w:rsidR="00F4127A" w:rsidRDefault="00707155">
      <w:pPr>
        <w:pStyle w:val="3"/>
      </w:pPr>
      <w:bookmarkStart w:id="6" w:name="_Toc53134588"/>
      <w:r>
        <w:rPr>
          <w:rFonts w:hint="eastAsia"/>
        </w:rPr>
        <w:t>2.1.1</w:t>
      </w:r>
      <w:r>
        <w:rPr>
          <w:rFonts w:hint="eastAsia"/>
        </w:rPr>
        <w:t>法律、法规</w:t>
      </w:r>
      <w:bookmarkEnd w:id="6"/>
    </w:p>
    <w:p w14:paraId="1C7FF256" w14:textId="77777777" w:rsidR="00F4127A" w:rsidRDefault="00707155">
      <w:pPr>
        <w:adjustRightInd w:val="0"/>
        <w:snapToGrid w:val="0"/>
        <w:spacing w:line="360" w:lineRule="auto"/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  <w:lang w:bidi="ar"/>
        </w:rPr>
        <w:t>1、《中华人民共和国水法》；</w:t>
      </w:r>
    </w:p>
    <w:p w14:paraId="7380982B" w14:textId="77777777" w:rsidR="00F4127A" w:rsidRDefault="00707155">
      <w:pPr>
        <w:adjustRightInd w:val="0"/>
        <w:snapToGrid w:val="0"/>
        <w:spacing w:line="360" w:lineRule="auto"/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  <w:lang w:bidi="ar"/>
        </w:rPr>
        <w:t>2、《中华人民共和国防洪法》；</w:t>
      </w:r>
    </w:p>
    <w:p w14:paraId="275A9C0A" w14:textId="77777777" w:rsidR="00F4127A" w:rsidRDefault="00707155">
      <w:pPr>
        <w:adjustRightInd w:val="0"/>
        <w:snapToGrid w:val="0"/>
        <w:spacing w:line="360" w:lineRule="auto"/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  <w:lang w:bidi="ar"/>
        </w:rPr>
        <w:t>3、《中华人民共和国河道管理条例》；</w:t>
      </w:r>
    </w:p>
    <w:p w14:paraId="5A20ED32" w14:textId="77777777" w:rsidR="00F4127A" w:rsidRDefault="00707155">
      <w:pPr>
        <w:adjustRightInd w:val="0"/>
        <w:snapToGrid w:val="0"/>
        <w:spacing w:line="360" w:lineRule="auto"/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  <w:lang w:bidi="ar"/>
        </w:rPr>
        <w:t>4、《黑龙江省河道管理条例》；</w:t>
      </w:r>
    </w:p>
    <w:p w14:paraId="3C386E88" w14:textId="77777777" w:rsidR="00F4127A" w:rsidRDefault="00707155">
      <w:pPr>
        <w:adjustRightInd w:val="0"/>
        <w:snapToGrid w:val="0"/>
        <w:spacing w:line="360" w:lineRule="auto"/>
        <w:ind w:firstLineChars="200" w:firstLine="560"/>
        <w:rPr>
          <w:rFonts w:ascii="宋体" w:eastAsia="宋体" w:hAnsi="宋体" w:cs="宋体"/>
          <w:sz w:val="28"/>
          <w:szCs w:val="28"/>
          <w:lang w:bidi="ar"/>
        </w:rPr>
      </w:pPr>
      <w:r>
        <w:rPr>
          <w:rFonts w:ascii="宋体" w:eastAsia="宋体" w:hAnsi="宋体" w:cs="宋体" w:hint="eastAsia"/>
          <w:sz w:val="28"/>
          <w:szCs w:val="28"/>
          <w:lang w:bidi="ar"/>
        </w:rPr>
        <w:t>5、《黑龙江省水利工程管理条例》；</w:t>
      </w:r>
    </w:p>
    <w:p w14:paraId="5BF5294D" w14:textId="77777777" w:rsidR="00F4127A" w:rsidRDefault="00707155">
      <w:pPr>
        <w:pStyle w:val="3"/>
      </w:pPr>
      <w:bookmarkStart w:id="7" w:name="_Toc53134589"/>
      <w:r>
        <w:rPr>
          <w:rFonts w:hint="eastAsia"/>
        </w:rPr>
        <w:t>2.1.2</w:t>
      </w:r>
      <w:r>
        <w:rPr>
          <w:rFonts w:hint="eastAsia"/>
        </w:rPr>
        <w:t>标准、规范</w:t>
      </w:r>
      <w:bookmarkEnd w:id="7"/>
    </w:p>
    <w:p w14:paraId="673E5D44" w14:textId="77777777" w:rsidR="00F4127A" w:rsidRDefault="00707155">
      <w:pPr>
        <w:spacing w:line="560" w:lineRule="exact"/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  <w:lang w:bidi="ar"/>
        </w:rPr>
        <w:t>1、《防洪标准》（GB/50201）；</w:t>
      </w:r>
    </w:p>
    <w:p w14:paraId="5E8CE1ED" w14:textId="77777777" w:rsidR="00F4127A" w:rsidRDefault="00707155">
      <w:pPr>
        <w:spacing w:line="560" w:lineRule="exact"/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  <w:lang w:bidi="ar"/>
        </w:rPr>
        <w:t>2、《水利水电工程设计洪水计算规范》（SL144）；</w:t>
      </w:r>
    </w:p>
    <w:p w14:paraId="5DC43456" w14:textId="77777777" w:rsidR="00F4127A" w:rsidRDefault="00707155">
      <w:pPr>
        <w:spacing w:line="560" w:lineRule="exact"/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  <w:lang w:bidi="ar"/>
        </w:rPr>
        <w:t>3、《水利水电工程测量规范》(SL 197-2013)；</w:t>
      </w:r>
    </w:p>
    <w:p w14:paraId="4B18AF04" w14:textId="77777777" w:rsidR="00F4127A" w:rsidRDefault="00707155">
      <w:pPr>
        <w:spacing w:line="560" w:lineRule="exact"/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  <w:lang w:bidi="ar"/>
        </w:rPr>
        <w:t>4、《国家三、四等水准测量规范》(GB/T12898)；</w:t>
      </w:r>
    </w:p>
    <w:p w14:paraId="0CFF1C40" w14:textId="77777777" w:rsidR="00F4127A" w:rsidRDefault="00707155">
      <w:pPr>
        <w:spacing w:line="560" w:lineRule="exact"/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  <w:lang w:bidi="ar"/>
        </w:rPr>
        <w:t>5、《1/500、1/1000、1/2000地形图图式》(GB/T14912)；</w:t>
      </w:r>
    </w:p>
    <w:p w14:paraId="31EB7707" w14:textId="77777777" w:rsidR="00F4127A" w:rsidRDefault="00707155">
      <w:pPr>
        <w:spacing w:line="560" w:lineRule="exact"/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  <w:lang w:bidi="ar"/>
        </w:rPr>
        <w:t>6、《基础地理信息要素分类与代码》(GB/T13923)；</w:t>
      </w:r>
    </w:p>
    <w:p w14:paraId="31420EBA" w14:textId="77777777" w:rsidR="00F4127A" w:rsidRDefault="00707155">
      <w:pPr>
        <w:spacing w:line="560" w:lineRule="exact"/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  <w:lang w:bidi="ar"/>
        </w:rPr>
        <w:t>7、《土地勘测定界规程》（TD/T1008）；</w:t>
      </w:r>
    </w:p>
    <w:p w14:paraId="4E3BBE7A" w14:textId="77777777" w:rsidR="00F4127A" w:rsidRDefault="00707155">
      <w:pPr>
        <w:spacing w:line="560" w:lineRule="exact"/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  <w:lang w:bidi="ar"/>
        </w:rPr>
        <w:t>8、《全球定位系统（GPS）测量规范》（GB/T18314）；</w:t>
      </w:r>
    </w:p>
    <w:p w14:paraId="65071E0B" w14:textId="77777777" w:rsidR="00F4127A" w:rsidRDefault="00707155">
      <w:pPr>
        <w:spacing w:line="560" w:lineRule="exact"/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  <w:lang w:bidi="ar"/>
        </w:rPr>
        <w:t>9、《全球定位系统实时动态测量（RTK）技术规范》（CH/T2009）；</w:t>
      </w:r>
    </w:p>
    <w:p w14:paraId="5D187006" w14:textId="77777777" w:rsidR="00F4127A" w:rsidRDefault="00707155">
      <w:pPr>
        <w:spacing w:line="560" w:lineRule="exact"/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  <w:lang w:bidi="ar"/>
        </w:rPr>
        <w:t>10、《国家基本比例尺地形图图式第1部分:1:500 1:1000 1:2000地形图图式》(GB/T20257.1)；</w:t>
      </w:r>
    </w:p>
    <w:p w14:paraId="0D8E82D4" w14:textId="77777777" w:rsidR="00F4127A" w:rsidRDefault="00707155">
      <w:pPr>
        <w:spacing w:line="360" w:lineRule="auto"/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  <w:lang w:bidi="ar"/>
        </w:rPr>
        <w:t>11、《测绘成果质量检查与验收》(GB/T24356)；</w:t>
      </w:r>
    </w:p>
    <w:p w14:paraId="2F3DC107" w14:textId="77777777" w:rsidR="00F4127A" w:rsidRDefault="00707155">
      <w:pPr>
        <w:spacing w:line="360" w:lineRule="auto"/>
        <w:ind w:firstLineChars="200" w:firstLine="560"/>
        <w:rPr>
          <w:rFonts w:ascii="宋体" w:eastAsia="宋体" w:hAnsi="宋体" w:cs="宋体"/>
          <w:sz w:val="28"/>
          <w:szCs w:val="28"/>
          <w:lang w:bidi="ar"/>
        </w:rPr>
      </w:pPr>
      <w:r>
        <w:rPr>
          <w:rFonts w:ascii="宋体" w:eastAsia="宋体" w:hAnsi="宋体" w:cs="宋体" w:hint="eastAsia"/>
          <w:sz w:val="28"/>
          <w:szCs w:val="28"/>
          <w:lang w:bidi="ar"/>
        </w:rPr>
        <w:t>12、《黑龙江省河湖和水利工程划界技术要求》（2019.9）。</w:t>
      </w:r>
    </w:p>
    <w:p w14:paraId="56618475" w14:textId="77777777" w:rsidR="00F4127A" w:rsidRDefault="00707155">
      <w:pPr>
        <w:pStyle w:val="1"/>
      </w:pPr>
      <w:bookmarkStart w:id="8" w:name="_Toc53134590"/>
      <w:r>
        <w:rPr>
          <w:rFonts w:hint="eastAsia"/>
        </w:rPr>
        <w:lastRenderedPageBreak/>
        <w:t>3</w:t>
      </w:r>
      <w:r>
        <w:rPr>
          <w:rFonts w:hint="eastAsia"/>
        </w:rPr>
        <w:t>划界工作</w:t>
      </w:r>
      <w:bookmarkEnd w:id="8"/>
    </w:p>
    <w:p w14:paraId="762369F9" w14:textId="77777777" w:rsidR="00F4127A" w:rsidRDefault="00707155">
      <w:pPr>
        <w:pStyle w:val="2"/>
      </w:pPr>
      <w:bookmarkStart w:id="9" w:name="_Toc53134591"/>
      <w:r>
        <w:rPr>
          <w:rFonts w:hint="eastAsia"/>
        </w:rPr>
        <w:t>3.1</w:t>
      </w:r>
      <w:r>
        <w:rPr>
          <w:rFonts w:hint="eastAsia"/>
        </w:rPr>
        <w:t>工作过程</w:t>
      </w:r>
      <w:bookmarkEnd w:id="9"/>
    </w:p>
    <w:p w14:paraId="47A55DC2" w14:textId="77777777" w:rsidR="00F4127A" w:rsidRDefault="00707155">
      <w:pPr>
        <w:pStyle w:val="3"/>
      </w:pPr>
      <w:bookmarkStart w:id="10" w:name="_Toc53134592"/>
      <w:r>
        <w:rPr>
          <w:rFonts w:hint="eastAsia"/>
        </w:rPr>
        <w:t>3.1.1</w:t>
      </w:r>
      <w:r>
        <w:rPr>
          <w:rFonts w:hint="eastAsia"/>
        </w:rPr>
        <w:t>划界测量</w:t>
      </w:r>
      <w:bookmarkEnd w:id="10"/>
    </w:p>
    <w:p w14:paraId="2E0AAF53" w14:textId="3EFE5B1C" w:rsidR="00F4127A" w:rsidRDefault="00707155">
      <w:pPr>
        <w:spacing w:line="560" w:lineRule="exact"/>
        <w:ind w:firstLineChars="200" w:firstLine="560"/>
      </w:pPr>
      <w:r>
        <w:rPr>
          <w:rFonts w:ascii="Times New Roman" w:eastAsia="宋体" w:hAnsi="宋体" w:cs="Times New Roman" w:hint="eastAsia"/>
          <w:sz w:val="28"/>
          <w:lang w:bidi="ar"/>
        </w:rPr>
        <w:t>本次测量主要对黑龙江省双鸭山林业局</w:t>
      </w:r>
      <w:r w:rsidR="009E277D">
        <w:rPr>
          <w:rFonts w:ascii="Times New Roman" w:eastAsia="宋体" w:hAnsi="宋体" w:cs="Times New Roman" w:hint="eastAsia"/>
          <w:sz w:val="28"/>
          <w:lang w:bidi="ar"/>
        </w:rPr>
        <w:t>有限公司</w:t>
      </w:r>
      <w:r>
        <w:rPr>
          <w:rFonts w:ascii="Times New Roman" w:eastAsia="宋体" w:hAnsi="宋体" w:cs="Times New Roman" w:hint="eastAsia"/>
          <w:sz w:val="28"/>
          <w:lang w:bidi="ar"/>
        </w:rPr>
        <w:t>星月水库进行</w:t>
      </w:r>
      <w:r>
        <w:rPr>
          <w:rFonts w:ascii="Times New Roman" w:eastAsia="宋体" w:hAnsi="Times New Roman" w:cs="Times New Roman"/>
          <w:sz w:val="28"/>
          <w:lang w:bidi="ar"/>
        </w:rPr>
        <w:t>1</w:t>
      </w:r>
      <w:r>
        <w:rPr>
          <w:rFonts w:ascii="Times New Roman" w:eastAsia="宋体" w:hAnsi="宋体" w:cs="Times New Roman" w:hint="eastAsia"/>
          <w:sz w:val="28"/>
          <w:lang w:bidi="ar"/>
        </w:rPr>
        <w:t>：</w:t>
      </w:r>
      <w:r>
        <w:rPr>
          <w:rFonts w:ascii="Times New Roman" w:eastAsia="宋体" w:hAnsi="Times New Roman" w:cs="Times New Roman"/>
          <w:sz w:val="28"/>
          <w:lang w:bidi="ar"/>
        </w:rPr>
        <w:t>2000</w:t>
      </w:r>
      <w:r>
        <w:rPr>
          <w:rFonts w:ascii="Times New Roman" w:eastAsia="宋体" w:hAnsi="宋体" w:cs="Times New Roman" w:hint="eastAsia"/>
          <w:sz w:val="28"/>
          <w:lang w:bidi="ar"/>
        </w:rPr>
        <w:t>带状地形图测绘，</w:t>
      </w:r>
      <w:r w:rsidRPr="00CA5657">
        <w:rPr>
          <w:rFonts w:ascii="Times New Roman" w:eastAsia="宋体" w:hAnsi="宋体" w:cs="宋体" w:hint="eastAsia"/>
          <w:sz w:val="28"/>
          <w:lang w:bidi="ar"/>
        </w:rPr>
        <w:t>测区测绘总长度中心线约为</w:t>
      </w:r>
      <w:r w:rsidR="00CA5657" w:rsidRPr="00CA5657">
        <w:rPr>
          <w:rFonts w:ascii="Times New Roman" w:eastAsia="宋体" w:hAnsi="宋体" w:cs="Times New Roman"/>
          <w:sz w:val="28"/>
          <w:lang w:bidi="ar"/>
        </w:rPr>
        <w:t>0.321</w:t>
      </w:r>
      <w:r w:rsidRPr="00CA5657">
        <w:rPr>
          <w:rFonts w:ascii="Times New Roman" w:eastAsia="宋体" w:hAnsi="Times New Roman" w:cs="Times New Roman"/>
          <w:sz w:val="28"/>
          <w:lang w:bidi="ar"/>
        </w:rPr>
        <w:t>km</w:t>
      </w:r>
      <w:r>
        <w:rPr>
          <w:rFonts w:ascii="Times New Roman" w:eastAsia="宋体" w:hAnsi="宋体" w:cs="宋体" w:hint="eastAsia"/>
          <w:sz w:val="28"/>
          <w:lang w:bidi="ar"/>
        </w:rPr>
        <w:t>，具体工作内容包括</w:t>
      </w:r>
      <w:r>
        <w:rPr>
          <w:rFonts w:ascii="Times New Roman" w:eastAsia="宋体" w:hAnsi="Times New Roman" w:cs="Times New Roman"/>
          <w:sz w:val="28"/>
          <w:lang w:bidi="ar"/>
        </w:rPr>
        <w:t>1</w:t>
      </w:r>
      <w:r>
        <w:rPr>
          <w:rFonts w:ascii="Times New Roman" w:eastAsia="宋体" w:hAnsi="宋体" w:cs="宋体" w:hint="eastAsia"/>
          <w:sz w:val="28"/>
          <w:lang w:bidi="ar"/>
        </w:rPr>
        <w:t>：</w:t>
      </w:r>
      <w:r>
        <w:rPr>
          <w:rFonts w:ascii="Times New Roman" w:eastAsia="宋体" w:hAnsi="Times New Roman" w:cs="Times New Roman"/>
          <w:sz w:val="28"/>
          <w:lang w:bidi="ar"/>
        </w:rPr>
        <w:t>2000</w:t>
      </w:r>
      <w:r>
        <w:rPr>
          <w:rFonts w:ascii="Times New Roman" w:eastAsia="宋体" w:hAnsi="宋体" w:cs="宋体" w:hint="eastAsia"/>
          <w:sz w:val="28"/>
          <w:lang w:bidi="ar"/>
        </w:rPr>
        <w:t>平面图。</w:t>
      </w:r>
    </w:p>
    <w:p w14:paraId="6AF4C071" w14:textId="77777777" w:rsidR="00F4127A" w:rsidRDefault="00707155">
      <w:pPr>
        <w:spacing w:line="560" w:lineRule="exact"/>
        <w:ind w:firstLineChars="200" w:firstLine="560"/>
        <w:rPr>
          <w:rFonts w:ascii="Times New Roman" w:eastAsia="宋体" w:hAnsi="宋体" w:cs="宋体"/>
          <w:sz w:val="28"/>
          <w:lang w:bidi="ar"/>
        </w:rPr>
      </w:pPr>
      <w:r>
        <w:rPr>
          <w:rFonts w:ascii="Times New Roman" w:eastAsia="宋体" w:hAnsi="宋体" w:cs="宋体" w:hint="eastAsia"/>
          <w:sz w:val="28"/>
          <w:lang w:bidi="ar"/>
        </w:rPr>
        <w:t>本工程采用</w:t>
      </w:r>
      <w:r>
        <w:rPr>
          <w:rFonts w:ascii="Times New Roman" w:eastAsia="宋体" w:hAnsi="Times New Roman" w:cs="Times New Roman"/>
          <w:sz w:val="28"/>
          <w:lang w:bidi="ar"/>
        </w:rPr>
        <w:t>HLJCORS</w:t>
      </w:r>
      <w:r>
        <w:rPr>
          <w:rFonts w:ascii="Times New Roman" w:eastAsia="宋体" w:hAnsi="宋体" w:cs="宋体" w:hint="eastAsia"/>
          <w:sz w:val="28"/>
          <w:lang w:bidi="ar"/>
        </w:rPr>
        <w:t>系统提供的</w:t>
      </w:r>
      <w:r>
        <w:rPr>
          <w:rFonts w:ascii="Times New Roman" w:eastAsia="宋体" w:hAnsi="Times New Roman" w:cs="Times New Roman"/>
          <w:sz w:val="28"/>
          <w:lang w:bidi="ar"/>
        </w:rPr>
        <w:t>2000</w:t>
      </w:r>
      <w:r>
        <w:rPr>
          <w:rFonts w:ascii="Times New Roman" w:eastAsia="宋体" w:hAnsi="宋体" w:cs="宋体" w:hint="eastAsia"/>
          <w:sz w:val="28"/>
          <w:lang w:bidi="ar"/>
        </w:rPr>
        <w:t>国家大地坐标系、</w:t>
      </w:r>
      <w:r>
        <w:rPr>
          <w:rFonts w:ascii="Times New Roman" w:eastAsia="宋体" w:hAnsi="Times New Roman" w:cs="Times New Roman"/>
          <w:sz w:val="28"/>
          <w:lang w:bidi="ar"/>
        </w:rPr>
        <w:t>1985</w:t>
      </w:r>
      <w:r>
        <w:rPr>
          <w:rFonts w:ascii="Times New Roman" w:eastAsia="宋体" w:hAnsi="Times New Roman" w:cs="宋体" w:hint="eastAsia"/>
          <w:sz w:val="28"/>
          <w:lang w:bidi="ar"/>
        </w:rPr>
        <w:t>国家高程基准</w:t>
      </w:r>
      <w:r>
        <w:rPr>
          <w:rFonts w:ascii="Times New Roman" w:eastAsia="宋体" w:hAnsi="宋体" w:cs="宋体" w:hint="eastAsia"/>
          <w:sz w:val="28"/>
          <w:lang w:bidi="ar"/>
        </w:rPr>
        <w:t>。</w:t>
      </w:r>
    </w:p>
    <w:p w14:paraId="4A879F38" w14:textId="77777777" w:rsidR="00F4127A" w:rsidRDefault="00707155">
      <w:pPr>
        <w:spacing w:line="560" w:lineRule="exact"/>
        <w:ind w:firstLineChars="200" w:firstLine="560"/>
      </w:pPr>
      <w:r>
        <w:rPr>
          <w:rFonts w:ascii="Times New Roman" w:eastAsia="宋体" w:hAnsi="宋体" w:cs="宋体" w:hint="eastAsia"/>
          <w:sz w:val="28"/>
          <w:lang w:bidi="ar"/>
        </w:rPr>
        <w:t>一、执行的技术依据及规范</w:t>
      </w:r>
    </w:p>
    <w:p w14:paraId="4FF3FE09" w14:textId="77777777" w:rsidR="00F4127A" w:rsidRDefault="00707155">
      <w:pPr>
        <w:spacing w:line="560" w:lineRule="exact"/>
        <w:ind w:firstLineChars="200" w:firstLine="560"/>
      </w:pPr>
      <w:r>
        <w:rPr>
          <w:rFonts w:ascii="Times New Roman" w:eastAsia="宋体" w:hAnsi="Times New Roman" w:cs="Times New Roman"/>
          <w:sz w:val="28"/>
          <w:lang w:bidi="ar"/>
        </w:rPr>
        <w:t>1.</w:t>
      </w:r>
      <w:r>
        <w:rPr>
          <w:rFonts w:ascii="Times New Roman" w:eastAsia="宋体" w:hAnsi="宋体" w:cs="宋体" w:hint="eastAsia"/>
          <w:sz w:val="28"/>
          <w:lang w:bidi="ar"/>
        </w:rPr>
        <w:t>《</w:t>
      </w:r>
      <w:r>
        <w:rPr>
          <w:rFonts w:ascii="Times New Roman" w:eastAsia="宋体" w:hAnsi="Times New Roman" w:cs="Times New Roman"/>
          <w:sz w:val="28"/>
          <w:lang w:bidi="ar"/>
        </w:rPr>
        <w:t>1/500</w:t>
      </w:r>
      <w:r>
        <w:rPr>
          <w:rFonts w:ascii="Times New Roman" w:eastAsia="宋体" w:hAnsi="宋体" w:cs="宋体" w:hint="eastAsia"/>
          <w:sz w:val="28"/>
          <w:lang w:bidi="ar"/>
        </w:rPr>
        <w:t>、</w:t>
      </w:r>
      <w:r>
        <w:rPr>
          <w:rFonts w:ascii="Times New Roman" w:eastAsia="宋体" w:hAnsi="Times New Roman" w:cs="Times New Roman"/>
          <w:sz w:val="28"/>
          <w:lang w:bidi="ar"/>
        </w:rPr>
        <w:t>1/1000</w:t>
      </w:r>
      <w:r>
        <w:rPr>
          <w:rFonts w:ascii="Times New Roman" w:eastAsia="宋体" w:hAnsi="宋体" w:cs="宋体" w:hint="eastAsia"/>
          <w:sz w:val="28"/>
          <w:lang w:bidi="ar"/>
        </w:rPr>
        <w:t>、</w:t>
      </w:r>
      <w:r>
        <w:rPr>
          <w:rFonts w:ascii="Times New Roman" w:eastAsia="宋体" w:hAnsi="Times New Roman" w:cs="Times New Roman"/>
          <w:sz w:val="28"/>
          <w:lang w:bidi="ar"/>
        </w:rPr>
        <w:t>1/2000</w:t>
      </w:r>
      <w:r>
        <w:rPr>
          <w:rFonts w:ascii="Times New Roman" w:eastAsia="宋体" w:hAnsi="宋体" w:cs="宋体" w:hint="eastAsia"/>
          <w:sz w:val="28"/>
          <w:lang w:bidi="ar"/>
        </w:rPr>
        <w:t>地形图图式》</w:t>
      </w:r>
      <w:r>
        <w:rPr>
          <w:rFonts w:ascii="Times New Roman" w:eastAsia="宋体" w:hAnsi="Times New Roman" w:cs="Times New Roman"/>
          <w:sz w:val="28"/>
          <w:lang w:bidi="ar"/>
        </w:rPr>
        <w:t>(GB/T7927-2007)</w:t>
      </w:r>
    </w:p>
    <w:p w14:paraId="5E657F2D" w14:textId="77777777" w:rsidR="00F4127A" w:rsidRDefault="00707155">
      <w:pPr>
        <w:spacing w:line="560" w:lineRule="exact"/>
        <w:ind w:firstLineChars="200" w:firstLine="560"/>
      </w:pPr>
      <w:r>
        <w:rPr>
          <w:rFonts w:ascii="Times New Roman" w:eastAsia="宋体" w:hAnsi="Times New Roman" w:cs="Times New Roman"/>
          <w:sz w:val="28"/>
          <w:lang w:bidi="ar"/>
        </w:rPr>
        <w:t>2</w:t>
      </w:r>
      <w:r>
        <w:rPr>
          <w:rFonts w:ascii="Times New Roman" w:eastAsia="宋体" w:hAnsi="宋体" w:cs="宋体" w:hint="eastAsia"/>
          <w:sz w:val="28"/>
          <w:lang w:bidi="ar"/>
        </w:rPr>
        <w:t>、《测绘技术设计规定》</w:t>
      </w:r>
      <w:r>
        <w:rPr>
          <w:rFonts w:ascii="Times New Roman" w:eastAsia="宋体" w:hAnsi="Times New Roman" w:cs="Times New Roman"/>
          <w:sz w:val="28"/>
          <w:lang w:bidi="ar"/>
        </w:rPr>
        <w:t>(CH/T1004-2005)</w:t>
      </w:r>
    </w:p>
    <w:p w14:paraId="76CCCE5E" w14:textId="77777777" w:rsidR="00F4127A" w:rsidRDefault="00707155">
      <w:pPr>
        <w:spacing w:line="560" w:lineRule="exact"/>
        <w:ind w:firstLineChars="200" w:firstLine="560"/>
      </w:pPr>
      <w:r>
        <w:rPr>
          <w:rFonts w:ascii="Times New Roman" w:eastAsia="宋体" w:hAnsi="Times New Roman" w:cs="Times New Roman"/>
          <w:sz w:val="28"/>
          <w:lang w:bidi="ar"/>
        </w:rPr>
        <w:t>3</w:t>
      </w:r>
      <w:r>
        <w:rPr>
          <w:rFonts w:ascii="Times New Roman" w:eastAsia="宋体" w:hAnsi="宋体" w:cs="宋体" w:hint="eastAsia"/>
          <w:sz w:val="28"/>
          <w:lang w:bidi="ar"/>
        </w:rPr>
        <w:t>、《水利水电工程测量规范》</w:t>
      </w:r>
      <w:r>
        <w:rPr>
          <w:rFonts w:ascii="Times New Roman" w:eastAsia="宋体" w:hAnsi="Times New Roman" w:cs="Times New Roman"/>
          <w:sz w:val="28"/>
          <w:lang w:bidi="ar"/>
        </w:rPr>
        <w:t>(SL 197-2013)</w:t>
      </w:r>
    </w:p>
    <w:p w14:paraId="2A15D101" w14:textId="77777777" w:rsidR="00F4127A" w:rsidRDefault="00707155">
      <w:pPr>
        <w:spacing w:line="560" w:lineRule="exact"/>
        <w:ind w:firstLineChars="200" w:firstLine="560"/>
      </w:pPr>
      <w:r>
        <w:rPr>
          <w:rFonts w:ascii="Times New Roman" w:eastAsia="宋体" w:hAnsi="Times New Roman" w:cs="Times New Roman"/>
          <w:sz w:val="28"/>
          <w:lang w:bidi="ar"/>
        </w:rPr>
        <w:t>4</w:t>
      </w:r>
      <w:r>
        <w:rPr>
          <w:rFonts w:ascii="Times New Roman" w:eastAsia="宋体" w:hAnsi="宋体" w:cs="宋体" w:hint="eastAsia"/>
          <w:sz w:val="28"/>
          <w:lang w:bidi="ar"/>
        </w:rPr>
        <w:t>、《全球定位系统（</w:t>
      </w:r>
      <w:r>
        <w:rPr>
          <w:rFonts w:ascii="Times New Roman" w:eastAsia="宋体" w:hAnsi="Times New Roman" w:cs="Times New Roman"/>
          <w:sz w:val="28"/>
          <w:lang w:bidi="ar"/>
        </w:rPr>
        <w:t>GPS</w:t>
      </w:r>
      <w:r>
        <w:rPr>
          <w:rFonts w:ascii="Times New Roman" w:eastAsia="宋体" w:hAnsi="宋体" w:cs="宋体" w:hint="eastAsia"/>
          <w:sz w:val="28"/>
          <w:lang w:bidi="ar"/>
        </w:rPr>
        <w:t>）测量规范》（</w:t>
      </w:r>
      <w:r>
        <w:rPr>
          <w:rFonts w:ascii="Times New Roman" w:eastAsia="宋体" w:hAnsi="Times New Roman" w:cs="Times New Roman"/>
          <w:sz w:val="28"/>
          <w:lang w:bidi="ar"/>
        </w:rPr>
        <w:t>GB/T18314-2009</w:t>
      </w:r>
      <w:r>
        <w:rPr>
          <w:rFonts w:ascii="Times New Roman" w:eastAsia="宋体" w:hAnsi="宋体" w:cs="宋体" w:hint="eastAsia"/>
          <w:sz w:val="28"/>
          <w:lang w:bidi="ar"/>
        </w:rPr>
        <w:t>）</w:t>
      </w:r>
    </w:p>
    <w:p w14:paraId="21FFD9B9" w14:textId="77777777" w:rsidR="00F4127A" w:rsidRDefault="00707155">
      <w:pPr>
        <w:spacing w:line="560" w:lineRule="exact"/>
        <w:ind w:firstLineChars="200" w:firstLine="560"/>
      </w:pPr>
      <w:r>
        <w:rPr>
          <w:rFonts w:ascii="Times New Roman" w:eastAsia="宋体" w:hAnsi="Times New Roman" w:cs="Times New Roman"/>
          <w:sz w:val="28"/>
          <w:lang w:bidi="ar"/>
        </w:rPr>
        <w:t>5</w:t>
      </w:r>
      <w:r>
        <w:rPr>
          <w:rFonts w:ascii="Times New Roman" w:eastAsia="宋体" w:hAnsi="宋体" w:cs="宋体" w:hint="eastAsia"/>
          <w:sz w:val="28"/>
          <w:lang w:bidi="ar"/>
        </w:rPr>
        <w:t>、《测绘产品质量评定标准》（</w:t>
      </w:r>
      <w:r>
        <w:rPr>
          <w:rFonts w:ascii="Times New Roman" w:eastAsia="宋体" w:hAnsi="Times New Roman" w:cs="Times New Roman"/>
          <w:sz w:val="28"/>
          <w:lang w:bidi="ar"/>
        </w:rPr>
        <w:t>CH 1003-1995</w:t>
      </w:r>
      <w:r>
        <w:rPr>
          <w:rFonts w:ascii="Times New Roman" w:eastAsia="宋体" w:hAnsi="宋体" w:cs="宋体" w:hint="eastAsia"/>
          <w:sz w:val="28"/>
          <w:lang w:bidi="ar"/>
        </w:rPr>
        <w:t>）</w:t>
      </w:r>
    </w:p>
    <w:p w14:paraId="6F50572F" w14:textId="77777777" w:rsidR="00F4127A" w:rsidRDefault="00707155">
      <w:pPr>
        <w:spacing w:line="560" w:lineRule="exact"/>
        <w:ind w:firstLineChars="200" w:firstLine="560"/>
      </w:pPr>
      <w:r>
        <w:rPr>
          <w:rFonts w:ascii="Times New Roman" w:eastAsia="宋体" w:hAnsi="Times New Roman" w:cs="Times New Roman"/>
          <w:sz w:val="28"/>
          <w:lang w:bidi="ar"/>
        </w:rPr>
        <w:t>6</w:t>
      </w:r>
      <w:r>
        <w:rPr>
          <w:rFonts w:ascii="Times New Roman" w:eastAsia="宋体" w:hAnsi="宋体" w:cs="宋体" w:hint="eastAsia"/>
          <w:sz w:val="28"/>
          <w:lang w:bidi="ar"/>
        </w:rPr>
        <w:t>、《全球定位系统实时动态测量（</w:t>
      </w:r>
      <w:r>
        <w:rPr>
          <w:rFonts w:ascii="Times New Roman" w:eastAsia="宋体" w:hAnsi="Times New Roman" w:cs="Times New Roman"/>
          <w:sz w:val="28"/>
          <w:lang w:bidi="ar"/>
        </w:rPr>
        <w:t>RTK</w:t>
      </w:r>
      <w:r>
        <w:rPr>
          <w:rFonts w:ascii="Times New Roman" w:eastAsia="宋体" w:hAnsi="宋体" w:cs="宋体" w:hint="eastAsia"/>
          <w:sz w:val="28"/>
          <w:lang w:bidi="ar"/>
        </w:rPr>
        <w:t>）技术规范》（</w:t>
      </w:r>
      <w:r>
        <w:rPr>
          <w:rFonts w:ascii="Times New Roman" w:eastAsia="宋体" w:hAnsi="Times New Roman" w:cs="Times New Roman"/>
          <w:sz w:val="28"/>
          <w:lang w:bidi="ar"/>
        </w:rPr>
        <w:t>CH/T2009-2010</w:t>
      </w:r>
      <w:r>
        <w:rPr>
          <w:rFonts w:ascii="Times New Roman" w:eastAsia="宋体" w:hAnsi="宋体" w:cs="宋体" w:hint="eastAsia"/>
          <w:sz w:val="28"/>
          <w:lang w:bidi="ar"/>
        </w:rPr>
        <w:t>）</w:t>
      </w:r>
    </w:p>
    <w:p w14:paraId="782DA320" w14:textId="77777777" w:rsidR="00F4127A" w:rsidRDefault="00707155">
      <w:pPr>
        <w:spacing w:line="560" w:lineRule="exact"/>
        <w:ind w:firstLineChars="200" w:firstLine="560"/>
      </w:pPr>
      <w:r>
        <w:rPr>
          <w:rFonts w:ascii="Times New Roman" w:eastAsia="宋体" w:hAnsi="宋体" w:cs="宋体" w:hint="eastAsia"/>
          <w:sz w:val="28"/>
          <w:lang w:bidi="ar"/>
        </w:rPr>
        <w:t>二、选用的仪器设备</w:t>
      </w:r>
    </w:p>
    <w:p w14:paraId="09D808FA" w14:textId="77777777" w:rsidR="00F4127A" w:rsidRDefault="00707155">
      <w:pPr>
        <w:spacing w:line="560" w:lineRule="exact"/>
        <w:ind w:firstLineChars="200" w:firstLine="560"/>
      </w:pPr>
      <w:r>
        <w:rPr>
          <w:rFonts w:ascii="Times New Roman" w:eastAsia="宋体" w:hAnsi="Times New Roman" w:cs="Times New Roman"/>
          <w:sz w:val="28"/>
          <w:lang w:bidi="ar"/>
        </w:rPr>
        <w:t>1</w:t>
      </w:r>
      <w:r>
        <w:rPr>
          <w:rFonts w:ascii="Times New Roman" w:eastAsia="宋体" w:hAnsi="宋体" w:cs="宋体" w:hint="eastAsia"/>
          <w:sz w:val="28"/>
          <w:lang w:bidi="ar"/>
        </w:rPr>
        <w:t>、全站仪：</w:t>
      </w:r>
      <w:r>
        <w:rPr>
          <w:rFonts w:ascii="Times New Roman" w:eastAsia="宋体" w:hAnsi="Times New Roman" w:cs="Times New Roman"/>
          <w:sz w:val="28"/>
          <w:lang w:bidi="ar"/>
        </w:rPr>
        <w:t xml:space="preserve"> </w:t>
      </w:r>
      <w:r>
        <w:rPr>
          <w:rFonts w:ascii="Times New Roman" w:eastAsia="宋体" w:hAnsi="宋体" w:cs="宋体" w:hint="eastAsia"/>
          <w:sz w:val="28"/>
          <w:lang w:bidi="ar"/>
        </w:rPr>
        <w:t>中海达全站仪</w:t>
      </w:r>
      <w:r>
        <w:rPr>
          <w:rFonts w:ascii="Times New Roman" w:eastAsia="宋体" w:hAnsi="Times New Roman" w:cs="Times New Roman"/>
          <w:sz w:val="28"/>
          <w:lang w:bidi="ar"/>
        </w:rPr>
        <w:t>ZTS-121R</w:t>
      </w:r>
      <w:r>
        <w:rPr>
          <w:rFonts w:ascii="Times New Roman" w:eastAsia="宋体" w:hAnsi="宋体" w:cs="宋体" w:hint="eastAsia"/>
          <w:sz w:val="28"/>
          <w:lang w:bidi="ar"/>
        </w:rPr>
        <w:t>。</w:t>
      </w:r>
    </w:p>
    <w:p w14:paraId="3FDD0628" w14:textId="77777777" w:rsidR="00F4127A" w:rsidRDefault="00707155">
      <w:pPr>
        <w:spacing w:line="560" w:lineRule="exact"/>
        <w:ind w:firstLineChars="200" w:firstLine="560"/>
      </w:pPr>
      <w:r>
        <w:rPr>
          <w:rFonts w:ascii="Times New Roman" w:eastAsia="宋体" w:hAnsi="Times New Roman" w:cs="Times New Roman"/>
          <w:sz w:val="28"/>
          <w:lang w:bidi="ar"/>
        </w:rPr>
        <w:t>2</w:t>
      </w:r>
      <w:r>
        <w:rPr>
          <w:rFonts w:ascii="Times New Roman" w:eastAsia="宋体" w:hAnsi="宋体" w:cs="宋体" w:hint="eastAsia"/>
          <w:sz w:val="28"/>
          <w:lang w:bidi="ar"/>
        </w:rPr>
        <w:t>、</w:t>
      </w:r>
      <w:r>
        <w:rPr>
          <w:rFonts w:ascii="Times New Roman" w:eastAsia="宋体" w:hAnsi="Times New Roman" w:cs="Times New Roman"/>
          <w:sz w:val="28"/>
          <w:lang w:bidi="ar"/>
        </w:rPr>
        <w:t>GPS</w:t>
      </w:r>
      <w:r>
        <w:rPr>
          <w:rFonts w:ascii="Times New Roman" w:eastAsia="宋体" w:hAnsi="宋体" w:cs="宋体" w:hint="eastAsia"/>
          <w:sz w:val="28"/>
          <w:lang w:bidi="ar"/>
        </w:rPr>
        <w:t>：中海达动态卫星接收机（</w:t>
      </w:r>
      <w:r>
        <w:rPr>
          <w:rFonts w:ascii="Times New Roman" w:eastAsia="宋体" w:hAnsi="Times New Roman" w:cs="Times New Roman"/>
          <w:sz w:val="28"/>
          <w:lang w:bidi="ar"/>
        </w:rPr>
        <w:t>V60</w:t>
      </w:r>
      <w:r>
        <w:rPr>
          <w:rFonts w:ascii="Times New Roman" w:eastAsia="宋体" w:hAnsi="宋体" w:cs="宋体" w:hint="eastAsia"/>
          <w:sz w:val="28"/>
          <w:lang w:bidi="ar"/>
        </w:rPr>
        <w:t>）。</w:t>
      </w:r>
    </w:p>
    <w:p w14:paraId="1D42143C" w14:textId="77777777" w:rsidR="00F4127A" w:rsidRDefault="00707155">
      <w:pPr>
        <w:spacing w:line="560" w:lineRule="exact"/>
        <w:ind w:firstLineChars="200" w:firstLine="560"/>
      </w:pPr>
      <w:r>
        <w:rPr>
          <w:rFonts w:ascii="Times New Roman" w:eastAsia="宋体" w:hAnsi="Times New Roman" w:cs="Times New Roman"/>
          <w:sz w:val="28"/>
          <w:lang w:bidi="ar"/>
        </w:rPr>
        <w:t>3</w:t>
      </w:r>
      <w:r>
        <w:rPr>
          <w:rFonts w:ascii="Times New Roman" w:eastAsia="宋体" w:hAnsi="宋体" w:cs="宋体" w:hint="eastAsia"/>
          <w:sz w:val="28"/>
          <w:lang w:bidi="ar"/>
        </w:rPr>
        <w:t>、水准仪：</w:t>
      </w:r>
      <w:proofErr w:type="gramStart"/>
      <w:r>
        <w:rPr>
          <w:rFonts w:ascii="Times New Roman" w:eastAsia="宋体" w:hAnsi="宋体" w:cs="宋体" w:hint="eastAsia"/>
          <w:sz w:val="28"/>
          <w:lang w:bidi="ar"/>
        </w:rPr>
        <w:t>莱</w:t>
      </w:r>
      <w:proofErr w:type="gramEnd"/>
      <w:r>
        <w:rPr>
          <w:rFonts w:ascii="Times New Roman" w:eastAsia="宋体" w:hAnsi="宋体" w:cs="宋体" w:hint="eastAsia"/>
          <w:sz w:val="28"/>
          <w:lang w:bidi="ar"/>
        </w:rPr>
        <w:t>卡</w:t>
      </w:r>
      <w:r>
        <w:rPr>
          <w:rFonts w:ascii="Times New Roman" w:eastAsia="宋体" w:hAnsi="Times New Roman" w:cs="Times New Roman"/>
          <w:sz w:val="28"/>
          <w:lang w:bidi="ar"/>
        </w:rPr>
        <w:t>Sprinter250-CN</w:t>
      </w:r>
      <w:r>
        <w:rPr>
          <w:rFonts w:ascii="Times New Roman" w:eastAsia="宋体" w:hAnsi="宋体" w:cs="宋体" w:hint="eastAsia"/>
          <w:sz w:val="28"/>
          <w:lang w:bidi="ar"/>
        </w:rPr>
        <w:t>电子水准仪。</w:t>
      </w:r>
    </w:p>
    <w:p w14:paraId="0B0F0443" w14:textId="77777777" w:rsidR="00F4127A" w:rsidRDefault="00707155">
      <w:pPr>
        <w:spacing w:line="560" w:lineRule="exact"/>
        <w:ind w:firstLineChars="200" w:firstLine="560"/>
      </w:pPr>
      <w:r>
        <w:rPr>
          <w:rFonts w:ascii="Times New Roman" w:eastAsia="宋体" w:hAnsi="Times New Roman" w:cs="Times New Roman"/>
          <w:sz w:val="28"/>
          <w:lang w:bidi="ar"/>
        </w:rPr>
        <w:t>4</w:t>
      </w:r>
      <w:r>
        <w:rPr>
          <w:rFonts w:ascii="Times New Roman" w:eastAsia="宋体" w:hAnsi="宋体" w:cs="宋体" w:hint="eastAsia"/>
          <w:sz w:val="28"/>
          <w:lang w:bidi="ar"/>
        </w:rPr>
        <w:t>、广州开思公司的</w:t>
      </w:r>
      <w:r>
        <w:rPr>
          <w:rFonts w:ascii="Times New Roman" w:eastAsia="宋体" w:hAnsi="Times New Roman" w:cs="Times New Roman"/>
          <w:sz w:val="28"/>
          <w:lang w:bidi="ar"/>
        </w:rPr>
        <w:t>SCS2002</w:t>
      </w:r>
      <w:r>
        <w:rPr>
          <w:rFonts w:ascii="Times New Roman" w:eastAsia="宋体" w:hAnsi="宋体" w:cs="宋体" w:hint="eastAsia"/>
          <w:sz w:val="28"/>
          <w:lang w:bidi="ar"/>
        </w:rPr>
        <w:t>地形地籍自动化成</w:t>
      </w:r>
      <w:proofErr w:type="gramStart"/>
      <w:r>
        <w:rPr>
          <w:rFonts w:ascii="Times New Roman" w:eastAsia="宋体" w:hAnsi="宋体" w:cs="宋体" w:hint="eastAsia"/>
          <w:sz w:val="28"/>
          <w:lang w:bidi="ar"/>
        </w:rPr>
        <w:t>图软件</w:t>
      </w:r>
      <w:proofErr w:type="gramEnd"/>
      <w:r>
        <w:rPr>
          <w:rFonts w:ascii="Times New Roman" w:eastAsia="宋体" w:hAnsi="宋体" w:cs="宋体" w:hint="eastAsia"/>
          <w:sz w:val="28"/>
          <w:lang w:bidi="ar"/>
        </w:rPr>
        <w:t>和南方测绘仪器公司开发的</w:t>
      </w:r>
      <w:r>
        <w:rPr>
          <w:rFonts w:ascii="Times New Roman" w:eastAsia="宋体" w:hAnsi="Times New Roman" w:cs="Times New Roman"/>
          <w:sz w:val="28"/>
          <w:lang w:bidi="ar"/>
        </w:rPr>
        <w:t>CASS9.1</w:t>
      </w:r>
      <w:r>
        <w:rPr>
          <w:rFonts w:ascii="Times New Roman" w:eastAsia="宋体" w:hAnsi="宋体" w:cs="宋体" w:hint="eastAsia"/>
          <w:sz w:val="28"/>
          <w:lang w:bidi="ar"/>
        </w:rPr>
        <w:t>自动化成图软件。</w:t>
      </w:r>
    </w:p>
    <w:p w14:paraId="5A23363C" w14:textId="77777777" w:rsidR="00F4127A" w:rsidRDefault="00707155">
      <w:pPr>
        <w:spacing w:line="560" w:lineRule="exact"/>
        <w:ind w:firstLineChars="200" w:firstLine="560"/>
      </w:pPr>
      <w:r>
        <w:rPr>
          <w:rFonts w:ascii="Times New Roman" w:eastAsia="宋体" w:hAnsi="宋体" w:cs="宋体" w:hint="eastAsia"/>
          <w:sz w:val="28"/>
          <w:lang w:bidi="ar"/>
        </w:rPr>
        <w:lastRenderedPageBreak/>
        <w:t>以上所有仪器均经仪器检测机构检测合格</w:t>
      </w:r>
    </w:p>
    <w:p w14:paraId="13E488F8" w14:textId="77777777" w:rsidR="00F4127A" w:rsidRDefault="00707155">
      <w:pPr>
        <w:pStyle w:val="4"/>
      </w:pPr>
      <w:r>
        <w:rPr>
          <w:rFonts w:hint="eastAsia"/>
        </w:rPr>
        <w:t>3.1.1.1</w:t>
      </w:r>
      <w:r>
        <w:rPr>
          <w:rFonts w:hint="eastAsia"/>
        </w:rPr>
        <w:t>控制测量</w:t>
      </w:r>
    </w:p>
    <w:p w14:paraId="41675E85" w14:textId="77777777" w:rsidR="00F4127A" w:rsidRDefault="00707155">
      <w:pPr>
        <w:spacing w:line="560" w:lineRule="exact"/>
        <w:ind w:firstLineChars="200" w:firstLine="560"/>
      </w:pPr>
      <w:r>
        <w:rPr>
          <w:rFonts w:ascii="Times New Roman" w:eastAsia="宋体" w:hAnsi="宋体" w:cs="宋体" w:hint="eastAsia"/>
          <w:sz w:val="28"/>
          <w:lang w:bidi="ar"/>
        </w:rPr>
        <w:t>一、首级控制网布设、观测</w:t>
      </w:r>
    </w:p>
    <w:p w14:paraId="35A1F8A5" w14:textId="77777777" w:rsidR="00F4127A" w:rsidRDefault="00707155">
      <w:pPr>
        <w:spacing w:line="560" w:lineRule="exact"/>
        <w:ind w:firstLineChars="200" w:firstLine="560"/>
      </w:pPr>
      <w:r>
        <w:rPr>
          <w:rFonts w:ascii="Times New Roman" w:eastAsia="宋体" w:hAnsi="宋体" w:cs="宋体" w:hint="eastAsia"/>
          <w:sz w:val="28"/>
          <w:lang w:bidi="ar"/>
        </w:rPr>
        <w:t>平面控制采用</w:t>
      </w:r>
      <w:r>
        <w:rPr>
          <w:rFonts w:ascii="Times New Roman" w:eastAsia="宋体" w:hAnsi="Times New Roman" w:cs="Times New Roman"/>
          <w:sz w:val="28"/>
          <w:lang w:bidi="ar"/>
        </w:rPr>
        <w:t>GPS</w:t>
      </w:r>
      <w:r>
        <w:rPr>
          <w:rFonts w:ascii="Times New Roman" w:eastAsia="宋体" w:hAnsi="宋体" w:cs="宋体" w:hint="eastAsia"/>
          <w:sz w:val="28"/>
          <w:lang w:bidi="ar"/>
        </w:rPr>
        <w:t>网，控制点点位均匀布设在测区内，点位均选在稳固开阔、易于保护、卫星信号接收不受干扰的地方。为防止因个别控制点遭破坏而造成其他控制点没有通视方向，布设的</w:t>
      </w:r>
      <w:r>
        <w:rPr>
          <w:rFonts w:ascii="Times New Roman" w:eastAsia="宋体" w:hAnsi="Times New Roman" w:cs="Times New Roman"/>
          <w:sz w:val="28"/>
          <w:lang w:bidi="ar"/>
        </w:rPr>
        <w:t>GPS</w:t>
      </w:r>
      <w:r>
        <w:rPr>
          <w:rFonts w:ascii="Times New Roman" w:eastAsia="宋体" w:hAnsi="宋体" w:cs="宋体" w:hint="eastAsia"/>
          <w:sz w:val="28"/>
          <w:lang w:bidi="ar"/>
        </w:rPr>
        <w:t>点均至少有两个通视方向。</w:t>
      </w:r>
    </w:p>
    <w:p w14:paraId="21CCB41A" w14:textId="77777777" w:rsidR="00F4127A" w:rsidRDefault="00707155">
      <w:pPr>
        <w:spacing w:line="560" w:lineRule="exact"/>
        <w:ind w:firstLineChars="200" w:firstLine="560"/>
      </w:pPr>
      <w:r>
        <w:rPr>
          <w:rFonts w:ascii="Times New Roman" w:eastAsia="宋体" w:hAnsi="Times New Roman" w:cs="Times New Roman"/>
          <w:sz w:val="28"/>
          <w:lang w:bidi="ar"/>
        </w:rPr>
        <w:t>GPS</w:t>
      </w:r>
      <w:r>
        <w:rPr>
          <w:rFonts w:ascii="Times New Roman" w:eastAsia="宋体" w:hAnsi="宋体" w:cs="宋体" w:hint="eastAsia"/>
          <w:sz w:val="28"/>
          <w:lang w:bidi="ar"/>
        </w:rPr>
        <w:t>控制网采用</w:t>
      </w:r>
      <w:r>
        <w:rPr>
          <w:rFonts w:ascii="Times New Roman" w:eastAsia="宋体" w:hAnsi="Times New Roman" w:cs="Times New Roman"/>
          <w:sz w:val="28"/>
          <w:lang w:bidi="ar"/>
        </w:rPr>
        <w:t>HLJCORS</w:t>
      </w:r>
      <w:r>
        <w:rPr>
          <w:rFonts w:ascii="Times New Roman" w:eastAsia="宋体" w:hAnsi="宋体" w:cs="宋体" w:hint="eastAsia"/>
          <w:sz w:val="28"/>
          <w:lang w:bidi="ar"/>
        </w:rPr>
        <w:t>系统采集数据以及全站仪联测的方法进行。</w:t>
      </w:r>
    </w:p>
    <w:p w14:paraId="4525FAF9" w14:textId="77777777" w:rsidR="00F4127A" w:rsidRDefault="00707155">
      <w:pPr>
        <w:spacing w:line="560" w:lineRule="exact"/>
        <w:ind w:firstLineChars="200" w:firstLine="560"/>
      </w:pPr>
      <w:r>
        <w:rPr>
          <w:rFonts w:ascii="Times New Roman" w:eastAsia="宋体" w:hAnsi="宋体" w:cs="宋体" w:hint="eastAsia"/>
          <w:sz w:val="28"/>
          <w:lang w:bidi="ar"/>
        </w:rPr>
        <w:t>二、</w:t>
      </w:r>
      <w:r>
        <w:rPr>
          <w:rFonts w:ascii="Times New Roman" w:eastAsia="宋体" w:hAnsi="Times New Roman" w:cs="Times New Roman"/>
          <w:sz w:val="28"/>
          <w:lang w:bidi="ar"/>
        </w:rPr>
        <w:t>GPS-RTK</w:t>
      </w:r>
      <w:r>
        <w:rPr>
          <w:rFonts w:ascii="Times New Roman" w:eastAsia="宋体" w:hAnsi="宋体" w:cs="宋体" w:hint="eastAsia"/>
          <w:sz w:val="28"/>
          <w:lang w:bidi="ar"/>
        </w:rPr>
        <w:t>控制测量规范规定</w:t>
      </w:r>
    </w:p>
    <w:p w14:paraId="5D19FEC4" w14:textId="77777777" w:rsidR="00F4127A" w:rsidRDefault="00707155">
      <w:pPr>
        <w:spacing w:line="560" w:lineRule="exact"/>
        <w:ind w:firstLineChars="200" w:firstLine="560"/>
      </w:pPr>
      <w:r>
        <w:rPr>
          <w:rFonts w:ascii="Times New Roman" w:eastAsia="宋体" w:hAnsi="Times New Roman" w:cs="Times New Roman"/>
          <w:sz w:val="28"/>
          <w:lang w:bidi="ar"/>
        </w:rPr>
        <w:t>GPS-RTK</w:t>
      </w:r>
      <w:r>
        <w:rPr>
          <w:rFonts w:ascii="Times New Roman" w:eastAsia="宋体" w:hAnsi="宋体" w:cs="宋体" w:hint="eastAsia"/>
          <w:sz w:val="28"/>
          <w:lang w:bidi="ar"/>
        </w:rPr>
        <w:t>控制测量规范规定如下：</w:t>
      </w:r>
    </w:p>
    <w:p w14:paraId="494F9D03" w14:textId="77777777" w:rsidR="00F4127A" w:rsidRDefault="00707155">
      <w:pPr>
        <w:spacing w:line="560" w:lineRule="exact"/>
        <w:ind w:firstLineChars="200" w:firstLine="560"/>
      </w:pPr>
      <w:r>
        <w:rPr>
          <w:rFonts w:ascii="Times New Roman" w:eastAsia="宋体" w:hAnsi="宋体" w:cs="宋体" w:hint="eastAsia"/>
          <w:sz w:val="28"/>
          <w:lang w:bidi="ar"/>
        </w:rPr>
        <w:t>转换后残差要求：平面残差</w:t>
      </w:r>
      <w:r>
        <w:rPr>
          <w:rFonts w:ascii="Times New Roman" w:eastAsia="宋体" w:hAnsi="Times New Roman" w:cs="Times New Roman"/>
          <w:sz w:val="28"/>
          <w:lang w:bidi="ar"/>
        </w:rPr>
        <w:t>≤3cm</w:t>
      </w:r>
      <w:r>
        <w:rPr>
          <w:rFonts w:ascii="Times New Roman" w:eastAsia="宋体" w:hAnsi="宋体" w:cs="宋体" w:hint="eastAsia"/>
          <w:sz w:val="28"/>
          <w:lang w:bidi="ar"/>
        </w:rPr>
        <w:t>，高程残差</w:t>
      </w:r>
      <w:r>
        <w:rPr>
          <w:rFonts w:ascii="Times New Roman" w:eastAsia="宋体" w:hAnsi="Times New Roman" w:cs="Times New Roman"/>
          <w:sz w:val="28"/>
          <w:lang w:bidi="ar"/>
        </w:rPr>
        <w:t>≤3cm</w:t>
      </w:r>
      <w:r>
        <w:rPr>
          <w:rFonts w:ascii="Times New Roman" w:eastAsia="宋体" w:hAnsi="宋体" w:cs="宋体" w:hint="eastAsia"/>
          <w:sz w:val="28"/>
          <w:lang w:bidi="ar"/>
        </w:rPr>
        <w:t>。</w:t>
      </w:r>
    </w:p>
    <w:p w14:paraId="0E4766F1" w14:textId="77777777" w:rsidR="00F4127A" w:rsidRDefault="00707155">
      <w:pPr>
        <w:spacing w:line="560" w:lineRule="exact"/>
        <w:ind w:firstLineChars="200" w:firstLine="560"/>
      </w:pPr>
      <w:r>
        <w:rPr>
          <w:rFonts w:ascii="Times New Roman" w:eastAsia="宋体" w:hAnsi="宋体" w:cs="宋体" w:hint="eastAsia"/>
          <w:sz w:val="28"/>
          <w:lang w:bidi="ar"/>
        </w:rPr>
        <w:t>测量控制手簿设置控制点的单次观测的平面收敛度应</w:t>
      </w:r>
      <w:r>
        <w:rPr>
          <w:rFonts w:ascii="Times New Roman" w:eastAsia="宋体" w:hAnsi="Times New Roman" w:cs="Times New Roman"/>
          <w:sz w:val="28"/>
          <w:lang w:bidi="ar"/>
        </w:rPr>
        <w:t>≤1.5cm,</w:t>
      </w:r>
      <w:r>
        <w:rPr>
          <w:rFonts w:ascii="Times New Roman" w:eastAsia="宋体" w:hAnsi="宋体" w:cs="宋体" w:hint="eastAsia"/>
          <w:sz w:val="28"/>
          <w:lang w:bidi="ar"/>
        </w:rPr>
        <w:t>高程收敛度应</w:t>
      </w:r>
      <w:r>
        <w:rPr>
          <w:rFonts w:ascii="Times New Roman" w:eastAsia="宋体" w:hAnsi="Times New Roman" w:cs="Times New Roman"/>
          <w:sz w:val="28"/>
          <w:lang w:bidi="ar"/>
        </w:rPr>
        <w:t>≤2cm</w:t>
      </w:r>
      <w:r>
        <w:rPr>
          <w:rFonts w:ascii="Times New Roman" w:eastAsia="宋体" w:hAnsi="宋体" w:cs="宋体" w:hint="eastAsia"/>
          <w:sz w:val="28"/>
          <w:lang w:bidi="ar"/>
        </w:rPr>
        <w:t>。</w:t>
      </w:r>
    </w:p>
    <w:p w14:paraId="6444DFC6" w14:textId="77777777" w:rsidR="00F4127A" w:rsidRDefault="00707155">
      <w:pPr>
        <w:spacing w:line="560" w:lineRule="exact"/>
        <w:ind w:firstLineChars="200" w:firstLine="560"/>
      </w:pPr>
      <w:r>
        <w:rPr>
          <w:rFonts w:ascii="Times New Roman" w:eastAsia="宋体" w:hAnsi="宋体" w:cs="宋体" w:hint="eastAsia"/>
          <w:sz w:val="28"/>
          <w:lang w:bidi="ar"/>
        </w:rPr>
        <w:t>测量控制手簿设置碎部点的单次观测的平面收敛度应</w:t>
      </w:r>
      <w:r>
        <w:rPr>
          <w:rFonts w:ascii="Times New Roman" w:eastAsia="宋体" w:hAnsi="Times New Roman" w:cs="Times New Roman"/>
          <w:sz w:val="28"/>
          <w:lang w:bidi="ar"/>
        </w:rPr>
        <w:t>≤2cm,</w:t>
      </w:r>
      <w:r>
        <w:rPr>
          <w:rFonts w:ascii="Times New Roman" w:eastAsia="宋体" w:hAnsi="宋体" w:cs="宋体" w:hint="eastAsia"/>
          <w:sz w:val="28"/>
          <w:lang w:bidi="ar"/>
        </w:rPr>
        <w:t>高程收敛度应</w:t>
      </w:r>
      <w:r>
        <w:rPr>
          <w:rFonts w:ascii="Times New Roman" w:eastAsia="宋体" w:hAnsi="Times New Roman" w:cs="Times New Roman"/>
          <w:sz w:val="28"/>
          <w:lang w:bidi="ar"/>
        </w:rPr>
        <w:t>≤4cm</w:t>
      </w:r>
      <w:r>
        <w:rPr>
          <w:rFonts w:ascii="Times New Roman" w:eastAsia="宋体" w:hAnsi="宋体" w:cs="宋体" w:hint="eastAsia"/>
          <w:sz w:val="28"/>
          <w:lang w:bidi="ar"/>
        </w:rPr>
        <w:t>。</w:t>
      </w:r>
    </w:p>
    <w:p w14:paraId="41499FEC" w14:textId="77777777" w:rsidR="00F4127A" w:rsidRDefault="00707155">
      <w:pPr>
        <w:spacing w:line="560" w:lineRule="exact"/>
        <w:ind w:firstLineChars="200" w:firstLine="560"/>
        <w:rPr>
          <w:rFonts w:ascii="Times New Roman" w:eastAsia="宋体" w:hAnsi="宋体" w:cs="宋体"/>
          <w:sz w:val="28"/>
          <w:lang w:bidi="ar"/>
        </w:rPr>
      </w:pPr>
      <w:r>
        <w:rPr>
          <w:rFonts w:ascii="Times New Roman" w:eastAsia="宋体" w:hAnsi="宋体" w:cs="宋体" w:hint="eastAsia"/>
          <w:sz w:val="28"/>
          <w:lang w:bidi="ar"/>
        </w:rPr>
        <w:t>控制点平面和高程成果在限差之内取各次观测成果的平均值。</w:t>
      </w:r>
    </w:p>
    <w:p w14:paraId="4088F747" w14:textId="77777777" w:rsidR="00F4127A" w:rsidRDefault="00F4127A">
      <w:pPr>
        <w:spacing w:line="560" w:lineRule="exact"/>
        <w:ind w:firstLineChars="200" w:firstLine="560"/>
        <w:rPr>
          <w:rFonts w:ascii="Times New Roman" w:eastAsia="宋体" w:hAnsi="宋体" w:cs="宋体"/>
          <w:sz w:val="28"/>
          <w:lang w:bidi="ar"/>
        </w:rPr>
      </w:pPr>
    </w:p>
    <w:p w14:paraId="618330C3" w14:textId="77777777" w:rsidR="00F4127A" w:rsidRDefault="00F4127A">
      <w:pPr>
        <w:spacing w:line="560" w:lineRule="exact"/>
        <w:ind w:firstLineChars="200" w:firstLine="560"/>
        <w:rPr>
          <w:rFonts w:ascii="Times New Roman" w:eastAsia="宋体" w:hAnsi="宋体" w:cs="宋体"/>
          <w:sz w:val="28"/>
          <w:lang w:bidi="ar"/>
        </w:rPr>
      </w:pPr>
    </w:p>
    <w:p w14:paraId="00F29E1B" w14:textId="77777777" w:rsidR="00F4127A" w:rsidRDefault="00F4127A">
      <w:pPr>
        <w:spacing w:line="560" w:lineRule="exact"/>
        <w:ind w:firstLineChars="200" w:firstLine="560"/>
        <w:rPr>
          <w:rFonts w:ascii="Times New Roman" w:eastAsia="宋体" w:hAnsi="宋体" w:cs="宋体"/>
          <w:sz w:val="28"/>
          <w:lang w:bidi="ar"/>
        </w:rPr>
      </w:pPr>
    </w:p>
    <w:p w14:paraId="76A82F8C" w14:textId="77777777" w:rsidR="00F4127A" w:rsidRDefault="00F4127A">
      <w:pPr>
        <w:spacing w:line="560" w:lineRule="exact"/>
        <w:ind w:firstLineChars="200" w:firstLine="560"/>
        <w:rPr>
          <w:rFonts w:ascii="Times New Roman" w:eastAsia="宋体" w:hAnsi="宋体" w:cs="宋体"/>
          <w:sz w:val="28"/>
          <w:lang w:bidi="ar"/>
        </w:rPr>
      </w:pPr>
    </w:p>
    <w:p w14:paraId="2D35017A" w14:textId="77777777" w:rsidR="00F4127A" w:rsidRDefault="00F4127A">
      <w:pPr>
        <w:spacing w:line="560" w:lineRule="exact"/>
        <w:ind w:firstLineChars="200" w:firstLine="560"/>
        <w:rPr>
          <w:rFonts w:ascii="Times New Roman" w:eastAsia="宋体" w:hAnsi="宋体" w:cs="宋体"/>
          <w:sz w:val="28"/>
          <w:lang w:bidi="ar"/>
        </w:rPr>
      </w:pPr>
    </w:p>
    <w:p w14:paraId="65866ED3" w14:textId="77777777" w:rsidR="00F4127A" w:rsidRDefault="00707155">
      <w:pPr>
        <w:spacing w:line="560" w:lineRule="exact"/>
        <w:ind w:firstLineChars="200" w:firstLine="560"/>
      </w:pPr>
      <w:r>
        <w:rPr>
          <w:rFonts w:ascii="Times New Roman" w:eastAsia="宋体" w:hAnsi="宋体" w:cs="宋体" w:hint="eastAsia"/>
          <w:sz w:val="28"/>
          <w:lang w:bidi="ar"/>
        </w:rPr>
        <w:lastRenderedPageBreak/>
        <w:t>表</w:t>
      </w:r>
      <w:r>
        <w:rPr>
          <w:rFonts w:ascii="Times New Roman" w:eastAsia="宋体" w:hAnsi="Times New Roman" w:cs="Times New Roman"/>
          <w:sz w:val="28"/>
          <w:lang w:bidi="ar"/>
        </w:rPr>
        <w:t>1</w:t>
      </w:r>
      <w:r>
        <w:rPr>
          <w:rFonts w:ascii="Times New Roman" w:eastAsia="宋体" w:hAnsi="宋体" w:cs="宋体" w:hint="eastAsia"/>
          <w:sz w:val="28"/>
          <w:lang w:bidi="ar"/>
        </w:rPr>
        <w:t>：平面测量要求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53"/>
        <w:gridCol w:w="2075"/>
        <w:gridCol w:w="2214"/>
        <w:gridCol w:w="2214"/>
      </w:tblGrid>
      <w:tr w:rsidR="00F4127A" w14:paraId="3E513A40" w14:textId="77777777">
        <w:trPr>
          <w:trHeight w:val="1120"/>
        </w:trPr>
        <w:tc>
          <w:tcPr>
            <w:tcW w:w="2353" w:type="dxa"/>
            <w:vAlign w:val="center"/>
          </w:tcPr>
          <w:p w14:paraId="715675C2" w14:textId="77777777" w:rsidR="00F4127A" w:rsidRDefault="00707155">
            <w:pPr>
              <w:spacing w:line="560" w:lineRule="exact"/>
              <w:jc w:val="center"/>
              <w:rPr>
                <w:rFonts w:ascii="Times New Roman" w:eastAsia="宋体" w:hAnsi="宋体" w:cs="宋体"/>
                <w:sz w:val="28"/>
                <w:lang w:bidi="ar"/>
              </w:rPr>
            </w:pPr>
            <w:r>
              <w:rPr>
                <w:rFonts w:ascii="Times New Roman" w:eastAsia="宋体" w:hAnsi="宋体" w:cs="宋体" w:hint="eastAsia"/>
                <w:sz w:val="28"/>
                <w:lang w:bidi="ar"/>
              </w:rPr>
              <w:t>观测方式</w:t>
            </w:r>
          </w:p>
        </w:tc>
        <w:tc>
          <w:tcPr>
            <w:tcW w:w="2075" w:type="dxa"/>
            <w:vAlign w:val="center"/>
          </w:tcPr>
          <w:p w14:paraId="1CF07CE7" w14:textId="77777777" w:rsidR="00F4127A" w:rsidRDefault="00707155">
            <w:pPr>
              <w:spacing w:line="560" w:lineRule="exact"/>
              <w:jc w:val="center"/>
              <w:rPr>
                <w:rFonts w:ascii="Times New Roman" w:eastAsia="宋体" w:hAnsi="宋体" w:cs="宋体"/>
                <w:sz w:val="28"/>
                <w:lang w:bidi="ar"/>
              </w:rPr>
            </w:pPr>
            <w:r>
              <w:rPr>
                <w:rFonts w:ascii="Times New Roman" w:eastAsia="宋体" w:hAnsi="宋体" w:cs="宋体" w:hint="eastAsia"/>
                <w:sz w:val="28"/>
                <w:lang w:bidi="ar"/>
              </w:rPr>
              <w:t>精度要求</w:t>
            </w:r>
          </w:p>
        </w:tc>
        <w:tc>
          <w:tcPr>
            <w:tcW w:w="2214" w:type="dxa"/>
            <w:vAlign w:val="center"/>
          </w:tcPr>
          <w:p w14:paraId="50F47346" w14:textId="77777777" w:rsidR="00F4127A" w:rsidRDefault="00707155">
            <w:pPr>
              <w:spacing w:line="560" w:lineRule="exact"/>
              <w:jc w:val="center"/>
              <w:rPr>
                <w:rFonts w:ascii="Times New Roman" w:eastAsia="宋体" w:hAnsi="宋体" w:cs="宋体"/>
                <w:sz w:val="28"/>
                <w:lang w:bidi="ar"/>
              </w:rPr>
            </w:pPr>
            <w:r>
              <w:rPr>
                <w:rFonts w:ascii="Times New Roman" w:eastAsia="宋体" w:hAnsi="宋体" w:cs="Times New Roman" w:hint="eastAsia"/>
                <w:sz w:val="28"/>
                <w:lang w:bidi="ar"/>
              </w:rPr>
              <w:t>与基准站的距离（</w:t>
            </w:r>
            <w:r>
              <w:rPr>
                <w:rFonts w:ascii="Times New Roman" w:eastAsia="宋体" w:hAnsi="Times New Roman" w:cs="Times New Roman"/>
                <w:sz w:val="28"/>
                <w:lang w:bidi="ar"/>
              </w:rPr>
              <w:t>km</w:t>
            </w:r>
            <w:r>
              <w:rPr>
                <w:rFonts w:ascii="Times New Roman" w:eastAsia="宋体" w:hAnsi="宋体" w:cs="Times New Roman" w:hint="eastAsia"/>
                <w:sz w:val="28"/>
                <w:lang w:bidi="ar"/>
              </w:rPr>
              <w:t>）</w:t>
            </w:r>
          </w:p>
        </w:tc>
        <w:tc>
          <w:tcPr>
            <w:tcW w:w="2214" w:type="dxa"/>
            <w:vAlign w:val="center"/>
          </w:tcPr>
          <w:p w14:paraId="4CF7179A" w14:textId="77777777" w:rsidR="00F4127A" w:rsidRDefault="00707155">
            <w:pPr>
              <w:spacing w:line="560" w:lineRule="exact"/>
              <w:jc w:val="center"/>
              <w:rPr>
                <w:rFonts w:ascii="Times New Roman" w:eastAsia="宋体" w:hAnsi="宋体" w:cs="宋体"/>
                <w:sz w:val="28"/>
                <w:lang w:bidi="ar"/>
              </w:rPr>
            </w:pPr>
            <w:r>
              <w:rPr>
                <w:rFonts w:ascii="Times New Roman" w:eastAsia="宋体" w:hAnsi="宋体" w:cs="宋体" w:hint="eastAsia"/>
                <w:sz w:val="28"/>
                <w:lang w:bidi="ar"/>
              </w:rPr>
              <w:t>观测次数</w:t>
            </w:r>
          </w:p>
        </w:tc>
      </w:tr>
      <w:tr w:rsidR="00F4127A" w14:paraId="6434FF0D" w14:textId="77777777">
        <w:trPr>
          <w:trHeight w:val="1120"/>
        </w:trPr>
        <w:tc>
          <w:tcPr>
            <w:tcW w:w="2353" w:type="dxa"/>
            <w:vAlign w:val="center"/>
          </w:tcPr>
          <w:p w14:paraId="4D3471C8" w14:textId="77777777" w:rsidR="00F4127A" w:rsidRDefault="00707155">
            <w:pPr>
              <w:spacing w:line="560" w:lineRule="exact"/>
              <w:jc w:val="center"/>
              <w:rPr>
                <w:rFonts w:ascii="Times New Roman" w:eastAsia="宋体" w:hAnsi="宋体" w:cs="宋体"/>
                <w:sz w:val="28"/>
                <w:lang w:bidi="ar"/>
              </w:rPr>
            </w:pPr>
            <w:r>
              <w:rPr>
                <w:rFonts w:ascii="Times New Roman" w:eastAsia="宋体" w:hAnsi="宋体" w:cs="宋体" w:hint="eastAsia"/>
                <w:sz w:val="28"/>
                <w:lang w:bidi="ar"/>
              </w:rPr>
              <w:t>但基准站</w:t>
            </w:r>
          </w:p>
        </w:tc>
        <w:tc>
          <w:tcPr>
            <w:tcW w:w="2075" w:type="dxa"/>
            <w:vAlign w:val="center"/>
          </w:tcPr>
          <w:p w14:paraId="6FFDD8E6" w14:textId="77777777" w:rsidR="00F4127A" w:rsidRDefault="00707155">
            <w:pPr>
              <w:spacing w:line="560" w:lineRule="exact"/>
              <w:jc w:val="center"/>
              <w:rPr>
                <w:rFonts w:ascii="Times New Roman" w:eastAsia="宋体" w:hAnsi="宋体" w:cs="宋体"/>
                <w:sz w:val="28"/>
                <w:lang w:bidi="ar"/>
              </w:rPr>
            </w:pPr>
            <w:r>
              <w:rPr>
                <w:rFonts w:ascii="Times New Roman" w:eastAsia="宋体" w:hAnsi="宋体" w:cs="Times New Roman" w:hint="eastAsia"/>
                <w:sz w:val="28"/>
                <w:lang w:bidi="ar"/>
              </w:rPr>
              <w:t>两次高程互差</w:t>
            </w:r>
            <w:r>
              <w:rPr>
                <w:rFonts w:ascii="Times New Roman" w:eastAsia="宋体" w:hAnsi="Times New Roman" w:cs="Times New Roman"/>
                <w:sz w:val="28"/>
                <w:lang w:bidi="ar"/>
              </w:rPr>
              <w:t>≤5cm</w:t>
            </w:r>
          </w:p>
        </w:tc>
        <w:tc>
          <w:tcPr>
            <w:tcW w:w="2214" w:type="dxa"/>
            <w:vAlign w:val="center"/>
          </w:tcPr>
          <w:p w14:paraId="7876E830" w14:textId="77777777" w:rsidR="00F4127A" w:rsidRDefault="00707155">
            <w:pPr>
              <w:spacing w:line="560" w:lineRule="exact"/>
              <w:jc w:val="center"/>
              <w:rPr>
                <w:rFonts w:ascii="Times New Roman" w:eastAsia="宋体" w:hAnsi="宋体" w:cs="宋体"/>
                <w:sz w:val="28"/>
                <w:lang w:bidi="ar"/>
              </w:rPr>
            </w:pPr>
            <w:r>
              <w:rPr>
                <w:rFonts w:ascii="Times New Roman" w:eastAsia="宋体" w:hAnsi="Times New Roman" w:cs="Times New Roman"/>
                <w:sz w:val="28"/>
                <w:lang w:bidi="ar"/>
              </w:rPr>
              <w:t>≤7</w:t>
            </w:r>
          </w:p>
        </w:tc>
        <w:tc>
          <w:tcPr>
            <w:tcW w:w="2214" w:type="dxa"/>
            <w:vAlign w:val="center"/>
          </w:tcPr>
          <w:p w14:paraId="04B6645D" w14:textId="77777777" w:rsidR="00F4127A" w:rsidRDefault="00707155">
            <w:pPr>
              <w:spacing w:line="560" w:lineRule="exact"/>
              <w:jc w:val="center"/>
              <w:rPr>
                <w:rFonts w:ascii="Times New Roman" w:eastAsia="宋体" w:hAnsi="宋体" w:cs="宋体"/>
                <w:sz w:val="28"/>
                <w:lang w:bidi="ar"/>
              </w:rPr>
            </w:pPr>
            <w:r>
              <w:rPr>
                <w:rFonts w:ascii="Times New Roman" w:eastAsia="宋体" w:hAnsi="宋体" w:cs="宋体" w:hint="eastAsia"/>
                <w:sz w:val="28"/>
                <w:lang w:bidi="ar"/>
              </w:rPr>
              <w:t>2</w:t>
            </w:r>
          </w:p>
        </w:tc>
      </w:tr>
    </w:tbl>
    <w:p w14:paraId="6029898F" w14:textId="77777777" w:rsidR="00F4127A" w:rsidRDefault="00F4127A">
      <w:pPr>
        <w:spacing w:line="560" w:lineRule="exact"/>
        <w:ind w:firstLineChars="200" w:firstLine="560"/>
        <w:rPr>
          <w:rFonts w:ascii="Times New Roman" w:eastAsia="宋体" w:hAnsi="宋体" w:cs="宋体"/>
          <w:sz w:val="28"/>
          <w:lang w:bidi="ar"/>
        </w:rPr>
      </w:pPr>
    </w:p>
    <w:p w14:paraId="348F2C1C" w14:textId="77777777" w:rsidR="00F4127A" w:rsidRDefault="00707155">
      <w:pPr>
        <w:spacing w:line="560" w:lineRule="exact"/>
        <w:ind w:firstLineChars="200" w:firstLine="560"/>
      </w:pPr>
      <w:r>
        <w:rPr>
          <w:rFonts w:ascii="Times New Roman" w:eastAsia="宋体" w:hAnsi="宋体" w:cs="宋体" w:hint="eastAsia"/>
          <w:sz w:val="28"/>
          <w:lang w:bidi="ar"/>
        </w:rPr>
        <w:t>表</w:t>
      </w:r>
      <w:r>
        <w:rPr>
          <w:rFonts w:ascii="Times New Roman" w:eastAsia="宋体" w:hAnsi="Times New Roman" w:cs="Times New Roman"/>
          <w:sz w:val="28"/>
          <w:lang w:bidi="ar"/>
        </w:rPr>
        <w:t>2</w:t>
      </w:r>
      <w:r>
        <w:rPr>
          <w:rFonts w:ascii="Times New Roman" w:eastAsia="宋体" w:hAnsi="宋体" w:cs="宋体" w:hint="eastAsia"/>
          <w:sz w:val="28"/>
          <w:lang w:bidi="ar"/>
        </w:rPr>
        <w:t>：高程测量要求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1"/>
        <w:gridCol w:w="2321"/>
        <w:gridCol w:w="2322"/>
        <w:gridCol w:w="1791"/>
      </w:tblGrid>
      <w:tr w:rsidR="00F4127A" w14:paraId="33BACCCC" w14:textId="77777777">
        <w:trPr>
          <w:trHeight w:val="1084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BFCFE" w14:textId="77777777" w:rsidR="00F4127A" w:rsidRDefault="00707155">
            <w:pPr>
              <w:spacing w:line="560" w:lineRule="exact"/>
              <w:jc w:val="center"/>
            </w:pPr>
            <w:r>
              <w:rPr>
                <w:rFonts w:ascii="Times New Roman" w:eastAsia="宋体" w:hAnsi="宋体" w:cs="宋体" w:hint="eastAsia"/>
                <w:sz w:val="28"/>
                <w:lang w:bidi="ar"/>
              </w:rPr>
              <w:t>观测方式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59FC6" w14:textId="77777777" w:rsidR="00F4127A" w:rsidRDefault="00707155">
            <w:pPr>
              <w:spacing w:line="560" w:lineRule="exact"/>
              <w:jc w:val="center"/>
            </w:pPr>
            <w:r>
              <w:rPr>
                <w:rFonts w:ascii="Times New Roman" w:eastAsia="宋体" w:hAnsi="宋体" w:cs="宋体" w:hint="eastAsia"/>
                <w:sz w:val="28"/>
                <w:lang w:bidi="ar"/>
              </w:rPr>
              <w:t>精度要求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F4061" w14:textId="77777777" w:rsidR="00F4127A" w:rsidRDefault="00707155">
            <w:pPr>
              <w:spacing w:line="560" w:lineRule="exact"/>
              <w:jc w:val="center"/>
            </w:pPr>
            <w:r>
              <w:rPr>
                <w:rFonts w:ascii="Times New Roman" w:eastAsia="宋体" w:hAnsi="宋体" w:cs="宋体" w:hint="eastAsia"/>
                <w:sz w:val="28"/>
                <w:lang w:bidi="ar"/>
              </w:rPr>
              <w:t>与基准站的距离（</w:t>
            </w:r>
            <w:r>
              <w:rPr>
                <w:rFonts w:ascii="Times New Roman" w:eastAsia="宋体" w:hAnsi="Times New Roman" w:cs="Times New Roman"/>
                <w:sz w:val="28"/>
                <w:lang w:bidi="ar"/>
              </w:rPr>
              <w:t>km</w:t>
            </w:r>
            <w:r>
              <w:rPr>
                <w:rFonts w:ascii="Times New Roman" w:eastAsia="宋体" w:hAnsi="宋体" w:cs="宋体" w:hint="eastAsia"/>
                <w:sz w:val="28"/>
                <w:lang w:bidi="ar"/>
              </w:rPr>
              <w:t>）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58DB9" w14:textId="77777777" w:rsidR="00F4127A" w:rsidRDefault="00707155">
            <w:pPr>
              <w:spacing w:line="560" w:lineRule="exact"/>
              <w:jc w:val="center"/>
            </w:pPr>
            <w:r>
              <w:rPr>
                <w:rFonts w:ascii="Times New Roman" w:eastAsia="宋体" w:hAnsi="宋体" w:cs="宋体" w:hint="eastAsia"/>
                <w:sz w:val="28"/>
                <w:lang w:bidi="ar"/>
              </w:rPr>
              <w:t>观测次数</w:t>
            </w:r>
          </w:p>
        </w:tc>
      </w:tr>
      <w:tr w:rsidR="00F4127A" w14:paraId="7F4A492D" w14:textId="77777777">
        <w:trPr>
          <w:trHeight w:val="967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F78BD" w14:textId="77777777" w:rsidR="00F4127A" w:rsidRDefault="00707155">
            <w:pPr>
              <w:spacing w:line="560" w:lineRule="exact"/>
              <w:jc w:val="center"/>
            </w:pPr>
            <w:r>
              <w:rPr>
                <w:rFonts w:ascii="Times New Roman" w:eastAsia="宋体" w:hAnsi="宋体" w:cs="宋体" w:hint="eastAsia"/>
                <w:sz w:val="28"/>
                <w:lang w:bidi="ar"/>
              </w:rPr>
              <w:t>单基准站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7C134" w14:textId="77777777" w:rsidR="00F4127A" w:rsidRDefault="00707155">
            <w:pPr>
              <w:spacing w:line="560" w:lineRule="exact"/>
              <w:jc w:val="center"/>
            </w:pPr>
            <w:r>
              <w:rPr>
                <w:rFonts w:ascii="Times New Roman" w:eastAsia="宋体" w:hAnsi="宋体" w:cs="宋体" w:hint="eastAsia"/>
                <w:sz w:val="28"/>
                <w:lang w:bidi="ar"/>
              </w:rPr>
              <w:t>两次高程互差</w:t>
            </w:r>
            <w:r>
              <w:rPr>
                <w:rFonts w:ascii="Times New Roman" w:eastAsia="宋体" w:hAnsi="Times New Roman" w:cs="Times New Roman"/>
                <w:sz w:val="28"/>
                <w:lang w:bidi="ar"/>
              </w:rPr>
              <w:t>≤5cm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BB9DD" w14:textId="77777777" w:rsidR="00F4127A" w:rsidRDefault="00707155">
            <w:pPr>
              <w:spacing w:line="560" w:lineRule="exact"/>
              <w:jc w:val="center"/>
            </w:pPr>
            <w:r>
              <w:rPr>
                <w:rFonts w:ascii="Times New Roman" w:eastAsia="宋体" w:hAnsi="Times New Roman" w:cs="Times New Roman"/>
                <w:sz w:val="28"/>
                <w:lang w:bidi="ar"/>
              </w:rPr>
              <w:t>≤7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6222F" w14:textId="77777777" w:rsidR="00F4127A" w:rsidRDefault="00707155">
            <w:pPr>
              <w:spacing w:line="560" w:lineRule="exact"/>
              <w:jc w:val="center"/>
            </w:pPr>
            <w:r>
              <w:rPr>
                <w:rFonts w:ascii="Times New Roman" w:eastAsia="宋体" w:hAnsi="Times New Roman" w:cs="Times New Roman"/>
                <w:sz w:val="28"/>
                <w:lang w:bidi="ar"/>
              </w:rPr>
              <w:t>2</w:t>
            </w:r>
          </w:p>
        </w:tc>
      </w:tr>
    </w:tbl>
    <w:p w14:paraId="5FE636F6" w14:textId="77777777" w:rsidR="00F4127A" w:rsidRDefault="00F4127A">
      <w:pPr>
        <w:spacing w:line="560" w:lineRule="exact"/>
        <w:ind w:firstLineChars="200" w:firstLine="560"/>
        <w:rPr>
          <w:rFonts w:ascii="Times New Roman" w:eastAsia="宋体" w:hAnsi="宋体" w:cs="宋体"/>
          <w:sz w:val="28"/>
          <w:lang w:bidi="ar"/>
        </w:rPr>
      </w:pPr>
    </w:p>
    <w:p w14:paraId="1DD75FB3" w14:textId="77777777" w:rsidR="00F4127A" w:rsidRDefault="00707155">
      <w:pPr>
        <w:spacing w:line="560" w:lineRule="exact"/>
        <w:ind w:firstLineChars="200" w:firstLine="560"/>
      </w:pPr>
      <w:r>
        <w:rPr>
          <w:rFonts w:ascii="Times New Roman" w:eastAsia="宋体" w:hAnsi="宋体" w:cs="宋体" w:hint="eastAsia"/>
          <w:sz w:val="28"/>
          <w:lang w:bidi="ar"/>
        </w:rPr>
        <w:t>表</w:t>
      </w:r>
      <w:r>
        <w:rPr>
          <w:rFonts w:ascii="Times New Roman" w:eastAsia="宋体" w:hAnsi="Times New Roman" w:cs="Times New Roman"/>
          <w:sz w:val="28"/>
          <w:lang w:bidi="ar"/>
        </w:rPr>
        <w:t>3</w:t>
      </w:r>
      <w:r>
        <w:rPr>
          <w:rFonts w:ascii="Times New Roman" w:eastAsia="宋体" w:hAnsi="宋体" w:cs="宋体" w:hint="eastAsia"/>
          <w:sz w:val="28"/>
          <w:lang w:bidi="ar"/>
        </w:rPr>
        <w:t>：其它规定</w:t>
      </w:r>
    </w:p>
    <w:tbl>
      <w:tblPr>
        <w:tblpPr w:leftFromText="180" w:rightFromText="180" w:vertAnchor="text" w:horzAnchor="margin" w:tblpY="15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5"/>
        <w:gridCol w:w="4330"/>
      </w:tblGrid>
      <w:tr w:rsidR="00F4127A" w14:paraId="2A5E2A06" w14:textId="77777777">
        <w:trPr>
          <w:trHeight w:val="530"/>
        </w:trPr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F11D1" w14:textId="77777777" w:rsidR="00F4127A" w:rsidRDefault="00707155">
            <w:pPr>
              <w:spacing w:line="560" w:lineRule="exact"/>
              <w:jc w:val="center"/>
            </w:pPr>
            <w:r>
              <w:rPr>
                <w:rFonts w:ascii="Times New Roman" w:eastAsia="宋体" w:hAnsi="宋体" w:cs="宋体" w:hint="eastAsia"/>
                <w:sz w:val="28"/>
                <w:lang w:bidi="ar"/>
              </w:rPr>
              <w:t>项</w:t>
            </w:r>
            <w:r>
              <w:rPr>
                <w:rFonts w:ascii="Times New Roman" w:eastAsia="宋体" w:hAnsi="Times New Roman" w:cs="Times New Roman"/>
                <w:sz w:val="28"/>
                <w:lang w:bidi="ar"/>
              </w:rPr>
              <w:t xml:space="preserve">             </w:t>
            </w:r>
            <w:r>
              <w:rPr>
                <w:rFonts w:ascii="Times New Roman" w:eastAsia="宋体" w:hAnsi="宋体" w:cs="宋体" w:hint="eastAsia"/>
                <w:sz w:val="28"/>
                <w:lang w:bidi="ar"/>
              </w:rPr>
              <w:t>目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B7D2F" w14:textId="77777777" w:rsidR="00F4127A" w:rsidRDefault="00707155">
            <w:pPr>
              <w:spacing w:line="560" w:lineRule="exact"/>
              <w:jc w:val="center"/>
            </w:pPr>
            <w:r>
              <w:rPr>
                <w:rFonts w:ascii="Times New Roman" w:eastAsia="宋体" w:hAnsi="宋体" w:cs="宋体" w:hint="eastAsia"/>
                <w:sz w:val="28"/>
                <w:lang w:bidi="ar"/>
              </w:rPr>
              <w:t>要</w:t>
            </w:r>
            <w:r>
              <w:rPr>
                <w:rFonts w:ascii="Times New Roman" w:eastAsia="宋体" w:hAnsi="Times New Roman" w:cs="Times New Roman"/>
                <w:sz w:val="28"/>
                <w:lang w:bidi="ar"/>
              </w:rPr>
              <w:t xml:space="preserve">           </w:t>
            </w:r>
            <w:r>
              <w:rPr>
                <w:rFonts w:ascii="Times New Roman" w:eastAsia="宋体" w:hAnsi="宋体" w:cs="宋体" w:hint="eastAsia"/>
                <w:sz w:val="28"/>
                <w:lang w:bidi="ar"/>
              </w:rPr>
              <w:t>求</w:t>
            </w:r>
          </w:p>
        </w:tc>
      </w:tr>
      <w:tr w:rsidR="00F4127A" w14:paraId="5AF78032" w14:textId="77777777">
        <w:trPr>
          <w:trHeight w:val="530"/>
        </w:trPr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EF9A0" w14:textId="77777777" w:rsidR="00F4127A" w:rsidRDefault="00707155">
            <w:pPr>
              <w:spacing w:line="560" w:lineRule="exact"/>
              <w:jc w:val="center"/>
            </w:pPr>
            <w:r>
              <w:rPr>
                <w:rFonts w:ascii="Times New Roman" w:eastAsia="宋体" w:hAnsi="宋体" w:cs="宋体" w:hint="eastAsia"/>
                <w:sz w:val="28"/>
                <w:lang w:bidi="ar"/>
              </w:rPr>
              <w:t>接收机类型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B59FA" w14:textId="77777777" w:rsidR="00F4127A" w:rsidRDefault="00707155">
            <w:pPr>
              <w:spacing w:line="560" w:lineRule="exact"/>
              <w:jc w:val="center"/>
            </w:pPr>
            <w:r>
              <w:rPr>
                <w:rFonts w:ascii="Times New Roman" w:eastAsia="宋体" w:hAnsi="宋体" w:cs="宋体" w:hint="eastAsia"/>
                <w:sz w:val="28"/>
                <w:lang w:bidi="ar"/>
              </w:rPr>
              <w:t>双频</w:t>
            </w:r>
          </w:p>
        </w:tc>
      </w:tr>
      <w:tr w:rsidR="00F4127A" w14:paraId="1BADDA85" w14:textId="77777777">
        <w:trPr>
          <w:trHeight w:val="530"/>
        </w:trPr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DD6BA" w14:textId="77777777" w:rsidR="00F4127A" w:rsidRDefault="00707155">
            <w:pPr>
              <w:spacing w:line="560" w:lineRule="exact"/>
              <w:jc w:val="center"/>
            </w:pPr>
            <w:r>
              <w:rPr>
                <w:rFonts w:ascii="Times New Roman" w:eastAsia="宋体" w:hAnsi="宋体" w:cs="宋体" w:hint="eastAsia"/>
                <w:sz w:val="28"/>
                <w:lang w:bidi="ar"/>
              </w:rPr>
              <w:t>观测量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3923C" w14:textId="77777777" w:rsidR="00F4127A" w:rsidRDefault="00707155">
            <w:pPr>
              <w:spacing w:line="560" w:lineRule="exact"/>
              <w:jc w:val="center"/>
            </w:pPr>
            <w:r>
              <w:rPr>
                <w:rFonts w:ascii="Times New Roman" w:eastAsia="宋体" w:hAnsi="宋体" w:cs="宋体" w:hint="eastAsia"/>
                <w:sz w:val="28"/>
                <w:lang w:bidi="ar"/>
              </w:rPr>
              <w:t>载波相位</w:t>
            </w:r>
          </w:p>
        </w:tc>
      </w:tr>
      <w:tr w:rsidR="00F4127A" w14:paraId="0747ED76" w14:textId="77777777">
        <w:trPr>
          <w:trHeight w:val="530"/>
        </w:trPr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4E82B" w14:textId="77777777" w:rsidR="00F4127A" w:rsidRDefault="00707155">
            <w:pPr>
              <w:spacing w:line="560" w:lineRule="exact"/>
              <w:jc w:val="center"/>
            </w:pPr>
            <w:r>
              <w:rPr>
                <w:rFonts w:ascii="Times New Roman" w:eastAsia="宋体" w:hAnsi="宋体" w:cs="宋体" w:hint="eastAsia"/>
                <w:sz w:val="28"/>
                <w:lang w:bidi="ar"/>
              </w:rPr>
              <w:t>接收机标称精度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BC13F" w14:textId="77777777" w:rsidR="00F4127A" w:rsidRDefault="00707155">
            <w:pPr>
              <w:spacing w:line="560" w:lineRule="exact"/>
              <w:jc w:val="center"/>
            </w:pPr>
            <w:r>
              <w:rPr>
                <w:rFonts w:ascii="Times New Roman" w:eastAsia="宋体" w:hAnsi="Times New Roman" w:cs="Times New Roman"/>
                <w:sz w:val="28"/>
                <w:lang w:bidi="ar"/>
              </w:rPr>
              <w:t>≤10mm+2×10-6·D (</w:t>
            </w:r>
            <w:r>
              <w:rPr>
                <w:rFonts w:ascii="Times New Roman" w:eastAsia="宋体" w:hAnsi="宋体" w:cs="宋体" w:hint="eastAsia"/>
                <w:sz w:val="28"/>
                <w:lang w:bidi="ar"/>
              </w:rPr>
              <w:t>平面</w:t>
            </w:r>
            <w:r>
              <w:rPr>
                <w:rFonts w:ascii="Times New Roman" w:eastAsia="宋体" w:hAnsi="Times New Roman" w:cs="Times New Roman"/>
                <w:sz w:val="28"/>
                <w:lang w:bidi="ar"/>
              </w:rPr>
              <w:t>)</w:t>
            </w:r>
          </w:p>
          <w:p w14:paraId="1CE138AC" w14:textId="77777777" w:rsidR="00F4127A" w:rsidRDefault="00707155">
            <w:pPr>
              <w:spacing w:line="560" w:lineRule="exact"/>
              <w:jc w:val="center"/>
            </w:pPr>
            <w:r>
              <w:rPr>
                <w:rFonts w:ascii="Times New Roman" w:eastAsia="宋体" w:hAnsi="Times New Roman" w:cs="Times New Roman"/>
                <w:sz w:val="28"/>
                <w:lang w:bidi="ar"/>
              </w:rPr>
              <w:t>≤20mm+2×10-6·D</w:t>
            </w:r>
            <w:r>
              <w:rPr>
                <w:rFonts w:ascii="Times New Roman" w:eastAsia="宋体" w:hAnsi="宋体" w:cs="宋体" w:hint="eastAsia"/>
                <w:sz w:val="28"/>
                <w:lang w:bidi="ar"/>
              </w:rPr>
              <w:t>（高程）</w:t>
            </w:r>
          </w:p>
        </w:tc>
      </w:tr>
      <w:tr w:rsidR="00F4127A" w14:paraId="66C57FD1" w14:textId="77777777">
        <w:trPr>
          <w:trHeight w:val="530"/>
        </w:trPr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D8C93" w14:textId="77777777" w:rsidR="00F4127A" w:rsidRDefault="00707155">
            <w:pPr>
              <w:spacing w:line="560" w:lineRule="exact"/>
              <w:jc w:val="center"/>
            </w:pPr>
            <w:r>
              <w:rPr>
                <w:rFonts w:ascii="Times New Roman" w:eastAsia="宋体" w:hAnsi="宋体" w:cs="宋体" w:hint="eastAsia"/>
                <w:sz w:val="28"/>
                <w:lang w:bidi="ar"/>
              </w:rPr>
              <w:t>卫星高度角（</w:t>
            </w:r>
            <w:r>
              <w:rPr>
                <w:rFonts w:ascii="Times New Roman" w:eastAsia="宋体" w:hAnsi="Times New Roman" w:cs="Times New Roman"/>
                <w:sz w:val="28"/>
                <w:lang w:bidi="ar"/>
              </w:rPr>
              <w:t>°</w:t>
            </w:r>
            <w:r>
              <w:rPr>
                <w:rFonts w:ascii="Times New Roman" w:eastAsia="宋体" w:hAnsi="宋体" w:cs="宋体" w:hint="eastAsia"/>
                <w:sz w:val="28"/>
                <w:lang w:bidi="ar"/>
              </w:rPr>
              <w:t>）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6D2E6" w14:textId="77777777" w:rsidR="00F4127A" w:rsidRDefault="00707155">
            <w:pPr>
              <w:spacing w:line="560" w:lineRule="exact"/>
              <w:jc w:val="center"/>
            </w:pPr>
            <w:r>
              <w:rPr>
                <w:rFonts w:ascii="Times New Roman" w:eastAsia="宋体" w:hAnsi="Times New Roman" w:cs="Times New Roman"/>
                <w:sz w:val="28"/>
                <w:lang w:bidi="ar"/>
              </w:rPr>
              <w:t>≥15</w:t>
            </w:r>
          </w:p>
        </w:tc>
      </w:tr>
      <w:tr w:rsidR="00F4127A" w14:paraId="4BFBE1F4" w14:textId="77777777">
        <w:trPr>
          <w:trHeight w:val="530"/>
        </w:trPr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572F5" w14:textId="77777777" w:rsidR="00F4127A" w:rsidRDefault="00707155">
            <w:pPr>
              <w:spacing w:line="560" w:lineRule="exact"/>
              <w:jc w:val="center"/>
            </w:pPr>
            <w:r>
              <w:rPr>
                <w:rFonts w:ascii="Times New Roman" w:eastAsia="宋体" w:hAnsi="宋体" w:cs="宋体" w:hint="eastAsia"/>
                <w:sz w:val="28"/>
                <w:lang w:bidi="ar"/>
              </w:rPr>
              <w:t>有效观测卫星数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7E869" w14:textId="77777777" w:rsidR="00F4127A" w:rsidRDefault="00707155">
            <w:pPr>
              <w:spacing w:line="560" w:lineRule="exact"/>
              <w:jc w:val="center"/>
            </w:pPr>
            <w:r>
              <w:rPr>
                <w:rFonts w:ascii="Times New Roman" w:eastAsia="宋体" w:hAnsi="Times New Roman" w:cs="Times New Roman"/>
                <w:sz w:val="28"/>
                <w:lang w:bidi="ar"/>
              </w:rPr>
              <w:t>≥4</w:t>
            </w:r>
          </w:p>
        </w:tc>
      </w:tr>
      <w:tr w:rsidR="00F4127A" w14:paraId="0D060C46" w14:textId="77777777">
        <w:trPr>
          <w:trHeight w:val="530"/>
        </w:trPr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8375E" w14:textId="77777777" w:rsidR="00F4127A" w:rsidRDefault="00707155">
            <w:pPr>
              <w:spacing w:line="560" w:lineRule="exact"/>
              <w:jc w:val="center"/>
            </w:pPr>
            <w:r>
              <w:rPr>
                <w:rFonts w:ascii="Times New Roman" w:eastAsia="宋体" w:hAnsi="宋体" w:cs="宋体" w:hint="eastAsia"/>
                <w:sz w:val="28"/>
                <w:lang w:bidi="ar"/>
              </w:rPr>
              <w:t>数据采样间隔（</w:t>
            </w:r>
            <w:r>
              <w:rPr>
                <w:rFonts w:ascii="Times New Roman" w:eastAsia="宋体" w:hAnsi="Times New Roman" w:cs="Times New Roman"/>
                <w:sz w:val="28"/>
                <w:lang w:bidi="ar"/>
              </w:rPr>
              <w:t>s</w:t>
            </w:r>
            <w:r>
              <w:rPr>
                <w:rFonts w:ascii="Times New Roman" w:eastAsia="宋体" w:hAnsi="宋体" w:cs="宋体" w:hint="eastAsia"/>
                <w:sz w:val="28"/>
                <w:lang w:bidi="ar"/>
              </w:rPr>
              <w:t>）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0CFF0" w14:textId="77777777" w:rsidR="00F4127A" w:rsidRDefault="00707155">
            <w:pPr>
              <w:spacing w:line="560" w:lineRule="exact"/>
              <w:jc w:val="center"/>
            </w:pPr>
            <w:r>
              <w:rPr>
                <w:rFonts w:ascii="Times New Roman" w:eastAsia="宋体" w:hAnsi="Times New Roman" w:cs="Times New Roman"/>
                <w:sz w:val="28"/>
                <w:lang w:bidi="ar"/>
              </w:rPr>
              <w:t>1</w:t>
            </w:r>
          </w:p>
        </w:tc>
      </w:tr>
      <w:tr w:rsidR="00F4127A" w14:paraId="5B003E0A" w14:textId="77777777">
        <w:trPr>
          <w:trHeight w:val="530"/>
        </w:trPr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183FD" w14:textId="77777777" w:rsidR="00F4127A" w:rsidRDefault="00707155">
            <w:pPr>
              <w:spacing w:line="560" w:lineRule="exact"/>
              <w:jc w:val="center"/>
            </w:pPr>
            <w:r>
              <w:rPr>
                <w:rFonts w:ascii="Times New Roman" w:eastAsia="宋体" w:hAnsi="宋体" w:cs="宋体" w:hint="eastAsia"/>
                <w:sz w:val="28"/>
                <w:lang w:bidi="ar"/>
              </w:rPr>
              <w:t>点位几何图形强度因子（</w:t>
            </w:r>
            <w:r>
              <w:rPr>
                <w:rFonts w:ascii="Times New Roman" w:eastAsia="宋体" w:hAnsi="Times New Roman" w:cs="Times New Roman"/>
                <w:sz w:val="28"/>
                <w:lang w:bidi="ar"/>
              </w:rPr>
              <w:t>PDOP</w:t>
            </w:r>
            <w:r>
              <w:rPr>
                <w:rFonts w:ascii="Times New Roman" w:eastAsia="宋体" w:hAnsi="宋体" w:cs="宋体" w:hint="eastAsia"/>
                <w:sz w:val="28"/>
                <w:lang w:bidi="ar"/>
              </w:rPr>
              <w:t>）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16159" w14:textId="77777777" w:rsidR="00F4127A" w:rsidRDefault="00707155">
            <w:pPr>
              <w:spacing w:line="560" w:lineRule="exact"/>
              <w:jc w:val="center"/>
            </w:pPr>
            <w:r>
              <w:rPr>
                <w:rFonts w:ascii="Times New Roman" w:eastAsia="宋体" w:hAnsi="Times New Roman" w:cs="Times New Roman"/>
                <w:sz w:val="28"/>
                <w:lang w:bidi="ar"/>
              </w:rPr>
              <w:t>≤4</w:t>
            </w:r>
          </w:p>
        </w:tc>
      </w:tr>
    </w:tbl>
    <w:p w14:paraId="3358F401" w14:textId="77777777" w:rsidR="00F4127A" w:rsidRDefault="00707155">
      <w:pPr>
        <w:spacing w:line="560" w:lineRule="exact"/>
        <w:ind w:firstLineChars="200" w:firstLine="560"/>
      </w:pPr>
      <w:r>
        <w:rPr>
          <w:rFonts w:ascii="Times New Roman" w:eastAsia="宋体" w:hAnsi="宋体" w:cs="宋体" w:hint="eastAsia"/>
          <w:sz w:val="28"/>
          <w:lang w:bidi="ar"/>
        </w:rPr>
        <w:lastRenderedPageBreak/>
        <w:t>经以上数据比较，本次布设的</w:t>
      </w:r>
      <w:r>
        <w:rPr>
          <w:rFonts w:ascii="Times New Roman" w:eastAsia="宋体" w:hAnsi="Times New Roman" w:cs="Times New Roman"/>
          <w:sz w:val="28"/>
          <w:lang w:bidi="ar"/>
        </w:rPr>
        <w:t>GPS</w:t>
      </w:r>
      <w:r>
        <w:rPr>
          <w:rFonts w:ascii="Times New Roman" w:eastAsia="宋体" w:hAnsi="宋体" w:cs="宋体" w:hint="eastAsia"/>
          <w:sz w:val="28"/>
          <w:lang w:bidi="ar"/>
        </w:rPr>
        <w:t>控制</w:t>
      </w:r>
      <w:proofErr w:type="gramStart"/>
      <w:r>
        <w:rPr>
          <w:rFonts w:ascii="Times New Roman" w:eastAsia="宋体" w:hAnsi="宋体" w:cs="宋体" w:hint="eastAsia"/>
          <w:sz w:val="28"/>
          <w:lang w:bidi="ar"/>
        </w:rPr>
        <w:t>网符合</w:t>
      </w:r>
      <w:proofErr w:type="gramEnd"/>
      <w:r>
        <w:rPr>
          <w:rFonts w:ascii="Times New Roman" w:eastAsia="宋体" w:hAnsi="宋体" w:cs="宋体" w:hint="eastAsia"/>
          <w:sz w:val="28"/>
          <w:lang w:bidi="ar"/>
        </w:rPr>
        <w:t>规范规定，可以作为本次测量的首级控制。图根控制按照实际需要布设全站仪导线。</w:t>
      </w:r>
    </w:p>
    <w:p w14:paraId="76959331" w14:textId="77777777" w:rsidR="00F4127A" w:rsidRDefault="00707155">
      <w:pPr>
        <w:pStyle w:val="4"/>
      </w:pPr>
      <w:r>
        <w:rPr>
          <w:rFonts w:hint="eastAsia"/>
        </w:rPr>
        <w:t>3.1.1.2</w:t>
      </w:r>
      <w:r>
        <w:rPr>
          <w:rFonts w:hint="eastAsia"/>
        </w:rPr>
        <w:t>平面测量</w:t>
      </w:r>
    </w:p>
    <w:p w14:paraId="633CADEB" w14:textId="77777777" w:rsidR="00F4127A" w:rsidRDefault="00707155">
      <w:pPr>
        <w:spacing w:line="560" w:lineRule="exact"/>
        <w:ind w:firstLineChars="200" w:firstLine="560"/>
      </w:pPr>
      <w:r>
        <w:rPr>
          <w:rFonts w:ascii="Times New Roman" w:eastAsia="宋体" w:hAnsi="宋体" w:cs="宋体" w:hint="eastAsia"/>
          <w:sz w:val="28"/>
          <w:lang w:bidi="ar"/>
        </w:rPr>
        <w:t>本工程采用数字化地形图采用全野外数据采集方式进行。测图区域内的地物点、地形点、地貌特征点均实测坐标。</w:t>
      </w:r>
    </w:p>
    <w:p w14:paraId="29E8F899" w14:textId="77777777" w:rsidR="00F4127A" w:rsidRDefault="00707155">
      <w:pPr>
        <w:pStyle w:val="4"/>
      </w:pPr>
      <w:r>
        <w:rPr>
          <w:rFonts w:hint="eastAsia"/>
        </w:rPr>
        <w:t>3.1.1.3</w:t>
      </w:r>
      <w:r>
        <w:rPr>
          <w:rFonts w:hint="eastAsia"/>
        </w:rPr>
        <w:t>机助制图</w:t>
      </w:r>
    </w:p>
    <w:p w14:paraId="6995D275" w14:textId="77777777" w:rsidR="00F4127A" w:rsidRDefault="00707155">
      <w:pPr>
        <w:ind w:firstLineChars="200" w:firstLine="560"/>
        <w:rPr>
          <w:rFonts w:ascii="Times New Roman" w:eastAsia="宋体" w:hAnsi="宋体" w:cs="Times New Roman"/>
          <w:sz w:val="28"/>
          <w:lang w:bidi="ar"/>
        </w:rPr>
      </w:pPr>
      <w:r>
        <w:rPr>
          <w:rFonts w:ascii="Times New Roman" w:eastAsia="宋体" w:hAnsi="宋体" w:cs="Times New Roman" w:hint="eastAsia"/>
          <w:sz w:val="28"/>
          <w:lang w:bidi="ar"/>
        </w:rPr>
        <w:t>本工作采用广州开思公司的</w:t>
      </w:r>
      <w:r>
        <w:rPr>
          <w:rFonts w:ascii="Times New Roman" w:eastAsia="宋体" w:hAnsi="宋体" w:cs="Times New Roman"/>
          <w:sz w:val="28"/>
          <w:lang w:bidi="ar"/>
        </w:rPr>
        <w:t>SCS2002</w:t>
      </w:r>
      <w:r>
        <w:rPr>
          <w:rFonts w:ascii="Times New Roman" w:eastAsia="宋体" w:hAnsi="宋体" w:cs="Times New Roman" w:hint="eastAsia"/>
          <w:sz w:val="28"/>
          <w:lang w:bidi="ar"/>
        </w:rPr>
        <w:t>地形地籍自动化成</w:t>
      </w:r>
      <w:proofErr w:type="gramStart"/>
      <w:r>
        <w:rPr>
          <w:rFonts w:ascii="Times New Roman" w:eastAsia="宋体" w:hAnsi="宋体" w:cs="Times New Roman" w:hint="eastAsia"/>
          <w:sz w:val="28"/>
          <w:lang w:bidi="ar"/>
        </w:rPr>
        <w:t>图软件</w:t>
      </w:r>
      <w:proofErr w:type="gramEnd"/>
      <w:r>
        <w:rPr>
          <w:rFonts w:ascii="Times New Roman" w:eastAsia="宋体" w:hAnsi="宋体" w:cs="Times New Roman" w:hint="eastAsia"/>
          <w:sz w:val="28"/>
          <w:lang w:bidi="ar"/>
        </w:rPr>
        <w:t>和南方测绘仪器公司开发的</w:t>
      </w:r>
      <w:r>
        <w:rPr>
          <w:rFonts w:ascii="Times New Roman" w:eastAsia="宋体" w:hAnsi="宋体" w:cs="Times New Roman"/>
          <w:sz w:val="28"/>
          <w:lang w:bidi="ar"/>
        </w:rPr>
        <w:t>CASS9.1</w:t>
      </w:r>
      <w:r>
        <w:rPr>
          <w:rFonts w:ascii="Times New Roman" w:eastAsia="宋体" w:hAnsi="宋体" w:cs="Times New Roman" w:hint="eastAsia"/>
          <w:sz w:val="28"/>
          <w:lang w:bidi="ar"/>
        </w:rPr>
        <w:t>自动化成</w:t>
      </w:r>
      <w:proofErr w:type="gramStart"/>
      <w:r>
        <w:rPr>
          <w:rFonts w:ascii="Times New Roman" w:eastAsia="宋体" w:hAnsi="宋体" w:cs="Times New Roman" w:hint="eastAsia"/>
          <w:sz w:val="28"/>
          <w:lang w:bidi="ar"/>
        </w:rPr>
        <w:t>图软件</w:t>
      </w:r>
      <w:proofErr w:type="gramEnd"/>
      <w:r>
        <w:rPr>
          <w:rFonts w:ascii="Times New Roman" w:eastAsia="宋体" w:hAnsi="宋体" w:cs="Times New Roman" w:hint="eastAsia"/>
          <w:sz w:val="28"/>
          <w:lang w:bidi="ar"/>
        </w:rPr>
        <w:t>绘制平面图。</w:t>
      </w:r>
    </w:p>
    <w:p w14:paraId="33B7BA48" w14:textId="77777777" w:rsidR="00F4127A" w:rsidRDefault="00707155">
      <w:pPr>
        <w:pStyle w:val="2"/>
      </w:pPr>
      <w:bookmarkStart w:id="11" w:name="_Toc53134593"/>
      <w:r>
        <w:rPr>
          <w:rFonts w:hint="eastAsia"/>
        </w:rPr>
        <w:t>3.2</w:t>
      </w:r>
      <w:r>
        <w:rPr>
          <w:rFonts w:hint="eastAsia"/>
        </w:rPr>
        <w:t>完成工作内容</w:t>
      </w:r>
      <w:bookmarkEnd w:id="11"/>
    </w:p>
    <w:p w14:paraId="2A722596" w14:textId="77777777" w:rsidR="00F4127A" w:rsidRDefault="00707155">
      <w:pPr>
        <w:spacing w:line="560" w:lineRule="exact"/>
        <w:ind w:firstLineChars="200" w:firstLine="560"/>
        <w:rPr>
          <w:sz w:val="28"/>
          <w:szCs w:val="28"/>
        </w:rPr>
      </w:pPr>
      <w:r>
        <w:rPr>
          <w:rFonts w:ascii="Times New Roman" w:eastAsia="宋体" w:hAnsi="Times New Roman" w:cs="宋体" w:hint="eastAsia"/>
          <w:sz w:val="28"/>
          <w:szCs w:val="28"/>
          <w:lang w:bidi="ar"/>
        </w:rPr>
        <w:t>（</w:t>
      </w:r>
      <w:r>
        <w:rPr>
          <w:rFonts w:ascii="Times New Roman" w:eastAsia="宋体" w:hAnsi="Times New Roman" w:cs="Times New Roman"/>
          <w:sz w:val="28"/>
          <w:szCs w:val="28"/>
          <w:lang w:bidi="ar"/>
        </w:rPr>
        <w:t>1</w:t>
      </w:r>
      <w:r>
        <w:rPr>
          <w:rFonts w:ascii="Times New Roman" w:eastAsia="宋体" w:hAnsi="Times New Roman" w:cs="宋体" w:hint="eastAsia"/>
          <w:sz w:val="28"/>
          <w:szCs w:val="28"/>
          <w:lang w:bidi="ar"/>
        </w:rPr>
        <w:t>）划界测绘；</w:t>
      </w:r>
    </w:p>
    <w:p w14:paraId="7818C5A1" w14:textId="77777777" w:rsidR="00F4127A" w:rsidRDefault="00707155">
      <w:pPr>
        <w:spacing w:line="560" w:lineRule="exact"/>
        <w:ind w:firstLineChars="200" w:firstLine="560"/>
        <w:rPr>
          <w:sz w:val="28"/>
          <w:szCs w:val="28"/>
        </w:rPr>
      </w:pPr>
      <w:r>
        <w:rPr>
          <w:rFonts w:ascii="Times New Roman" w:eastAsia="宋体" w:hAnsi="Times New Roman" w:cs="宋体" w:hint="eastAsia"/>
          <w:sz w:val="28"/>
          <w:szCs w:val="28"/>
          <w:lang w:bidi="ar"/>
        </w:rPr>
        <w:t>（</w:t>
      </w:r>
      <w:r>
        <w:rPr>
          <w:rFonts w:ascii="Times New Roman" w:eastAsia="宋体" w:hAnsi="Times New Roman" w:cs="Times New Roman"/>
          <w:sz w:val="28"/>
          <w:szCs w:val="28"/>
          <w:lang w:bidi="ar"/>
        </w:rPr>
        <w:t>2</w:t>
      </w:r>
      <w:r>
        <w:rPr>
          <w:rFonts w:ascii="Times New Roman" w:eastAsia="宋体" w:hAnsi="Times New Roman" w:cs="宋体" w:hint="eastAsia"/>
          <w:sz w:val="28"/>
          <w:szCs w:val="28"/>
          <w:lang w:bidi="ar"/>
        </w:rPr>
        <w:t>）划界图绘制：</w:t>
      </w:r>
      <w:proofErr w:type="gramStart"/>
      <w:r>
        <w:rPr>
          <w:rFonts w:ascii="Times New Roman" w:eastAsia="宋体" w:hAnsi="Times New Roman" w:cs="宋体" w:hint="eastAsia"/>
          <w:sz w:val="28"/>
          <w:szCs w:val="28"/>
          <w:lang w:bidi="ar"/>
        </w:rPr>
        <w:t>初绘形成</w:t>
      </w:r>
      <w:proofErr w:type="gramEnd"/>
      <w:r>
        <w:rPr>
          <w:rFonts w:ascii="Times New Roman" w:eastAsia="宋体" w:hAnsi="Times New Roman" w:cs="宋体" w:hint="eastAsia"/>
          <w:sz w:val="28"/>
          <w:szCs w:val="28"/>
          <w:lang w:bidi="ar"/>
        </w:rPr>
        <w:t>管理范围线与保护范围线图；</w:t>
      </w:r>
    </w:p>
    <w:p w14:paraId="69629F08" w14:textId="77777777" w:rsidR="00F4127A" w:rsidRDefault="00707155">
      <w:pPr>
        <w:spacing w:line="560" w:lineRule="exact"/>
        <w:ind w:firstLineChars="200" w:firstLine="560"/>
        <w:rPr>
          <w:sz w:val="28"/>
          <w:szCs w:val="28"/>
        </w:rPr>
      </w:pPr>
      <w:r>
        <w:rPr>
          <w:rFonts w:ascii="Times New Roman" w:eastAsia="宋体" w:hAnsi="Times New Roman" w:cs="宋体" w:hint="eastAsia"/>
          <w:sz w:val="28"/>
          <w:szCs w:val="28"/>
          <w:lang w:bidi="ar"/>
        </w:rPr>
        <w:t>（</w:t>
      </w:r>
      <w:r>
        <w:rPr>
          <w:rFonts w:ascii="Times New Roman" w:eastAsia="宋体" w:hAnsi="Times New Roman" w:cs="Times New Roman"/>
          <w:sz w:val="28"/>
          <w:szCs w:val="28"/>
          <w:lang w:bidi="ar"/>
        </w:rPr>
        <w:t>3</w:t>
      </w:r>
      <w:r>
        <w:rPr>
          <w:rFonts w:ascii="Times New Roman" w:eastAsia="宋体" w:hAnsi="Times New Roman" w:cs="宋体" w:hint="eastAsia"/>
          <w:sz w:val="28"/>
          <w:szCs w:val="28"/>
          <w:lang w:bidi="ar"/>
        </w:rPr>
        <w:t>）划界成果编制：编制河湖和水利工程划界报告等结果；</w:t>
      </w:r>
    </w:p>
    <w:p w14:paraId="077BE554" w14:textId="77777777" w:rsidR="00F4127A" w:rsidRDefault="00707155">
      <w:pPr>
        <w:spacing w:line="560" w:lineRule="exact"/>
        <w:ind w:firstLineChars="200" w:firstLine="560"/>
        <w:rPr>
          <w:sz w:val="28"/>
          <w:szCs w:val="28"/>
        </w:rPr>
      </w:pPr>
      <w:r>
        <w:rPr>
          <w:rFonts w:ascii="Times New Roman" w:eastAsia="宋体" w:hAnsi="Times New Roman" w:cs="宋体" w:hint="eastAsia"/>
          <w:sz w:val="28"/>
          <w:szCs w:val="28"/>
          <w:lang w:bidi="ar"/>
        </w:rPr>
        <w:t>（</w:t>
      </w:r>
      <w:r>
        <w:rPr>
          <w:rFonts w:ascii="Times New Roman" w:eastAsia="宋体" w:hAnsi="Times New Roman" w:cs="Times New Roman"/>
          <w:sz w:val="28"/>
          <w:szCs w:val="28"/>
          <w:lang w:bidi="ar"/>
        </w:rPr>
        <w:t>4</w:t>
      </w:r>
      <w:r>
        <w:rPr>
          <w:rFonts w:ascii="Times New Roman" w:eastAsia="宋体" w:hAnsi="Times New Roman" w:cs="宋体" w:hint="eastAsia"/>
          <w:sz w:val="28"/>
          <w:szCs w:val="28"/>
          <w:lang w:bidi="ar"/>
        </w:rPr>
        <w:t>）资料整理归档：建立划界资料数据库并归档。</w:t>
      </w:r>
    </w:p>
    <w:p w14:paraId="37197ED0" w14:textId="77777777" w:rsidR="00F4127A" w:rsidRDefault="00F4127A">
      <w:pPr>
        <w:rPr>
          <w:sz w:val="28"/>
          <w:szCs w:val="28"/>
        </w:rPr>
      </w:pPr>
    </w:p>
    <w:p w14:paraId="6822CD59" w14:textId="77777777" w:rsidR="00F4127A" w:rsidRDefault="00F4127A">
      <w:pPr>
        <w:ind w:firstLineChars="200" w:firstLine="560"/>
        <w:rPr>
          <w:sz w:val="28"/>
          <w:szCs w:val="28"/>
        </w:rPr>
      </w:pPr>
    </w:p>
    <w:p w14:paraId="1A2CBCBB" w14:textId="77777777" w:rsidR="00F4127A" w:rsidRDefault="00F4127A">
      <w:pPr>
        <w:spacing w:line="560" w:lineRule="exact"/>
        <w:ind w:firstLineChars="200" w:firstLine="420"/>
        <w:rPr>
          <w:rFonts w:hAnsi="宋体"/>
        </w:rPr>
      </w:pPr>
    </w:p>
    <w:p w14:paraId="41510CE7" w14:textId="77777777" w:rsidR="00F4127A" w:rsidRDefault="00F4127A"/>
    <w:p w14:paraId="5D68D1E2" w14:textId="77777777" w:rsidR="00F4127A" w:rsidRDefault="00F4127A"/>
    <w:p w14:paraId="1948AE62" w14:textId="77777777" w:rsidR="00F4127A" w:rsidRDefault="00F4127A"/>
    <w:p w14:paraId="1456B2EE" w14:textId="77777777" w:rsidR="00F4127A" w:rsidRDefault="00F4127A">
      <w:pPr>
        <w:adjustRightInd w:val="0"/>
        <w:snapToGrid w:val="0"/>
        <w:spacing w:line="360" w:lineRule="auto"/>
        <w:ind w:firstLineChars="300" w:firstLine="840"/>
        <w:rPr>
          <w:rFonts w:ascii="Times New Roman" w:eastAsia="宋体" w:hAnsi="宋体" w:cs="宋体"/>
          <w:sz w:val="28"/>
          <w:szCs w:val="28"/>
          <w:lang w:bidi="ar"/>
        </w:rPr>
      </w:pPr>
    </w:p>
    <w:p w14:paraId="5D1B1952" w14:textId="77777777" w:rsidR="00F4127A" w:rsidRDefault="00707155">
      <w:pPr>
        <w:adjustRightInd w:val="0"/>
        <w:snapToGrid w:val="0"/>
        <w:spacing w:line="360" w:lineRule="auto"/>
        <w:ind w:leftChars="200" w:left="420"/>
        <w:rPr>
          <w:rFonts w:ascii="Times New Roman" w:eastAsia="宋体" w:hAnsi="宋体" w:cs="宋体"/>
          <w:sz w:val="28"/>
          <w:szCs w:val="28"/>
          <w:lang w:bidi="ar"/>
        </w:rPr>
      </w:pPr>
      <w:r>
        <w:rPr>
          <w:rFonts w:ascii="Times New Roman" w:eastAsia="宋体" w:hAnsi="宋体" w:cs="宋体" w:hint="eastAsia"/>
          <w:sz w:val="28"/>
          <w:szCs w:val="28"/>
          <w:lang w:bidi="ar"/>
        </w:rPr>
        <w:t xml:space="preserve">  </w:t>
      </w:r>
    </w:p>
    <w:p w14:paraId="73A735DA" w14:textId="77777777" w:rsidR="00F4127A" w:rsidRDefault="00707155">
      <w:pPr>
        <w:pStyle w:val="1"/>
      </w:pPr>
      <w:bookmarkStart w:id="12" w:name="_Toc53134594"/>
      <w:r>
        <w:rPr>
          <w:rFonts w:hint="eastAsia"/>
        </w:rPr>
        <w:lastRenderedPageBreak/>
        <w:t>4</w:t>
      </w:r>
      <w:r>
        <w:rPr>
          <w:rFonts w:hint="eastAsia"/>
        </w:rPr>
        <w:t>划界成果</w:t>
      </w:r>
      <w:bookmarkEnd w:id="12"/>
    </w:p>
    <w:p w14:paraId="70C9EEF1" w14:textId="77777777" w:rsidR="00F4127A" w:rsidRDefault="00707155">
      <w:pPr>
        <w:pStyle w:val="2"/>
      </w:pPr>
      <w:bookmarkStart w:id="13" w:name="_Toc53134595"/>
      <w:r>
        <w:rPr>
          <w:rFonts w:hint="eastAsia"/>
        </w:rPr>
        <w:t>4.1</w:t>
      </w:r>
      <w:r>
        <w:rPr>
          <w:rFonts w:hint="eastAsia"/>
        </w:rPr>
        <w:t>河道管理范围图、表</w:t>
      </w:r>
      <w:bookmarkEnd w:id="13"/>
    </w:p>
    <w:p w14:paraId="0DE09268" w14:textId="77777777" w:rsidR="00F4127A" w:rsidRDefault="00707155">
      <w:pPr>
        <w:ind w:firstLineChars="300" w:firstLine="840"/>
        <w:rPr>
          <w:sz w:val="28"/>
          <w:szCs w:val="28"/>
        </w:rPr>
      </w:pPr>
      <w:r>
        <w:rPr>
          <w:rFonts w:hint="eastAsia"/>
          <w:sz w:val="28"/>
          <w:szCs w:val="28"/>
        </w:rPr>
        <w:t>本次划界成果为</w:t>
      </w:r>
    </w:p>
    <w:p w14:paraId="7B5D672F" w14:textId="14C4B570" w:rsidR="00F4127A" w:rsidRDefault="00707155">
      <w:pPr>
        <w:pStyle w:val="10"/>
        <w:widowControl/>
        <w:adjustRightInd w:val="0"/>
        <w:snapToGrid w:val="0"/>
        <w:ind w:firstLineChars="300" w:firstLine="840"/>
        <w:rPr>
          <w:rFonts w:ascii="Times New Roman" w:cs="宋体" w:hint="default"/>
          <w:sz w:val="28"/>
        </w:rPr>
      </w:pPr>
      <w:r>
        <w:rPr>
          <w:rFonts w:ascii="Times New Roman"/>
          <w:sz w:val="28"/>
        </w:rPr>
        <w:t>（</w:t>
      </w:r>
      <w:r>
        <w:rPr>
          <w:rFonts w:ascii="Times New Roman" w:cs="宋体" w:hint="default"/>
          <w:sz w:val="28"/>
        </w:rPr>
        <w:t>1</w:t>
      </w:r>
      <w:r>
        <w:rPr>
          <w:rFonts w:ascii="Times New Roman"/>
          <w:sz w:val="28"/>
        </w:rPr>
        <w:t>）《黑龙江省双鸭山林业局</w:t>
      </w:r>
      <w:r w:rsidR="00D25556">
        <w:rPr>
          <w:rFonts w:ascii="Times New Roman"/>
          <w:sz w:val="28"/>
        </w:rPr>
        <w:t>有限</w:t>
      </w:r>
      <w:r w:rsidR="00CF7415">
        <w:rPr>
          <w:rFonts w:ascii="Times New Roman"/>
          <w:sz w:val="28"/>
        </w:rPr>
        <w:t>公司</w:t>
      </w:r>
      <w:r>
        <w:rPr>
          <w:rFonts w:ascii="Times New Roman"/>
          <w:sz w:val="28"/>
        </w:rPr>
        <w:t>星月水库水利工程划界报告》；</w:t>
      </w:r>
    </w:p>
    <w:p w14:paraId="494C7A3F" w14:textId="77777777" w:rsidR="00F4127A" w:rsidRDefault="00707155">
      <w:pPr>
        <w:pStyle w:val="10"/>
        <w:widowControl/>
        <w:adjustRightInd w:val="0"/>
        <w:snapToGrid w:val="0"/>
        <w:ind w:firstLineChars="300" w:firstLine="840"/>
        <w:rPr>
          <w:rFonts w:ascii="Times New Roman" w:cs="宋体" w:hint="default"/>
          <w:sz w:val="28"/>
        </w:rPr>
      </w:pPr>
      <w:r>
        <w:rPr>
          <w:rFonts w:ascii="Times New Roman"/>
          <w:sz w:val="28"/>
        </w:rPr>
        <w:t>（</w:t>
      </w:r>
      <w:r>
        <w:rPr>
          <w:rFonts w:ascii="Times New Roman" w:cs="宋体" w:hint="default"/>
          <w:sz w:val="28"/>
        </w:rPr>
        <w:t>2</w:t>
      </w:r>
      <w:r>
        <w:rPr>
          <w:rFonts w:ascii="Times New Roman"/>
          <w:sz w:val="28"/>
        </w:rPr>
        <w:t>）线桩及告示牌位置表；</w:t>
      </w:r>
    </w:p>
    <w:p w14:paraId="15FAAC9D" w14:textId="77777777" w:rsidR="00F4127A" w:rsidRDefault="00707155">
      <w:pPr>
        <w:widowControl/>
        <w:ind w:firstLineChars="300" w:firstLine="840"/>
        <w:jc w:val="left"/>
      </w:pPr>
      <w:r>
        <w:rPr>
          <w:rFonts w:ascii="Times New Roman" w:eastAsia="宋体" w:hAnsi="Times New Roman" w:cs="Times New Roman" w:hint="eastAsia"/>
          <w:sz w:val="28"/>
          <w:lang w:bidi="ar"/>
        </w:rPr>
        <w:t>（</w:t>
      </w:r>
      <w:r>
        <w:rPr>
          <w:rFonts w:ascii="Times New Roman" w:eastAsia="宋体" w:hAnsi="Times New Roman" w:cs="Times New Roman"/>
          <w:sz w:val="28"/>
          <w:lang w:bidi="ar"/>
        </w:rPr>
        <w:t>3</w:t>
      </w:r>
      <w:r>
        <w:rPr>
          <w:rFonts w:ascii="Times New Roman" w:eastAsia="宋体" w:hAnsi="Times New Roman" w:cs="Times New Roman" w:hint="eastAsia"/>
          <w:sz w:val="28"/>
          <w:lang w:bidi="ar"/>
        </w:rPr>
        <w:t>）星月水库水利工程管理与保护范围平面图。</w:t>
      </w:r>
    </w:p>
    <w:p w14:paraId="4CBCC1D3" w14:textId="77777777" w:rsidR="00F4127A" w:rsidRDefault="00F4127A">
      <w:pPr>
        <w:rPr>
          <w:sz w:val="28"/>
          <w:szCs w:val="28"/>
        </w:rPr>
      </w:pPr>
    </w:p>
    <w:sectPr w:rsidR="00F4127A" w:rsidSect="00911F9F">
      <w:footerReference w:type="default" r:id="rId12"/>
      <w:type w:val="continuous"/>
      <w:pgSz w:w="12240" w:h="15840"/>
      <w:pgMar w:top="1440" w:right="1800" w:bottom="1440" w:left="1800" w:header="720" w:footer="720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9E9565" w14:textId="77777777" w:rsidR="007C296B" w:rsidRDefault="007C296B" w:rsidP="005E1265">
      <w:r>
        <w:separator/>
      </w:r>
    </w:p>
  </w:endnote>
  <w:endnote w:type="continuationSeparator" w:id="0">
    <w:p w14:paraId="2A34DC36" w14:textId="77777777" w:rsidR="007C296B" w:rsidRDefault="007C296B" w:rsidP="005E1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6F50EA" w14:textId="323DE4BA" w:rsidR="00911F9F" w:rsidRDefault="00911F9F">
    <w:pPr>
      <w:pStyle w:val="a7"/>
      <w:jc w:val="center"/>
    </w:pPr>
  </w:p>
  <w:p w14:paraId="30842C97" w14:textId="77777777" w:rsidR="00911F9F" w:rsidRDefault="00911F9F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89883504"/>
      <w:docPartObj>
        <w:docPartGallery w:val="Page Numbers (Bottom of Page)"/>
        <w:docPartUnique/>
      </w:docPartObj>
    </w:sdtPr>
    <w:sdtEndPr/>
    <w:sdtContent>
      <w:p w14:paraId="402C6959" w14:textId="77777777" w:rsidR="00911F9F" w:rsidRDefault="00911F9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2957" w:rsidRPr="00F22957">
          <w:rPr>
            <w:noProof/>
            <w:lang w:val="zh-CN"/>
          </w:rPr>
          <w:t>8</w:t>
        </w:r>
        <w:r>
          <w:fldChar w:fldCharType="end"/>
        </w:r>
      </w:p>
    </w:sdtContent>
  </w:sdt>
  <w:p w14:paraId="02D25DA4" w14:textId="77777777" w:rsidR="00911F9F" w:rsidRDefault="00911F9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779BBF" w14:textId="77777777" w:rsidR="007C296B" w:rsidRDefault="007C296B" w:rsidP="005E1265">
      <w:r>
        <w:separator/>
      </w:r>
    </w:p>
  </w:footnote>
  <w:footnote w:type="continuationSeparator" w:id="0">
    <w:p w14:paraId="1D71CD67" w14:textId="77777777" w:rsidR="007C296B" w:rsidRDefault="007C296B" w:rsidP="005E12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DF5543"/>
    <w:rsid w:val="000D4910"/>
    <w:rsid w:val="001673FE"/>
    <w:rsid w:val="005E1265"/>
    <w:rsid w:val="00707155"/>
    <w:rsid w:val="007C296B"/>
    <w:rsid w:val="00885E17"/>
    <w:rsid w:val="0090433A"/>
    <w:rsid w:val="00911F9F"/>
    <w:rsid w:val="009E277D"/>
    <w:rsid w:val="00A30C26"/>
    <w:rsid w:val="00A6068E"/>
    <w:rsid w:val="00B00DEE"/>
    <w:rsid w:val="00C71994"/>
    <w:rsid w:val="00CA5657"/>
    <w:rsid w:val="00CF7415"/>
    <w:rsid w:val="00D25556"/>
    <w:rsid w:val="00E50363"/>
    <w:rsid w:val="00F22957"/>
    <w:rsid w:val="00F4127A"/>
    <w:rsid w:val="00FD23AF"/>
    <w:rsid w:val="00FF2655"/>
    <w:rsid w:val="48DF5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E4A3915"/>
  <w15:docId w15:val="{9DFCE979-674A-450E-8C7C-1C811F48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unhideWhenUsed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pPr>
      <w:autoSpaceDE w:val="0"/>
      <w:autoSpaceDN w:val="0"/>
      <w:ind w:firstLineChars="200" w:firstLine="736"/>
      <w:jc w:val="left"/>
    </w:pPr>
    <w:rPr>
      <w:rFonts w:ascii="宋体" w:eastAsia="宋体" w:hAnsi="宋体" w:cs="Times New Roman" w:hint="eastAsia"/>
      <w:kern w:val="0"/>
      <w:sz w:val="24"/>
    </w:rPr>
  </w:style>
  <w:style w:type="table" w:styleId="a4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正文文本 字符"/>
    <w:basedOn w:val="a0"/>
    <w:rPr>
      <w:kern w:val="2"/>
      <w:sz w:val="28"/>
      <w:szCs w:val="24"/>
    </w:rPr>
  </w:style>
  <w:style w:type="character" w:customStyle="1" w:styleId="Char">
    <w:name w:val="正文文本 Char"/>
    <w:basedOn w:val="a0"/>
    <w:link w:val="a3"/>
    <w:rPr>
      <w:rFonts w:ascii="宋体" w:eastAsia="宋体" w:hAnsi="宋体" w:cs="宋体" w:hint="eastAsia"/>
      <w:sz w:val="24"/>
      <w:szCs w:val="24"/>
      <w:lang w:eastAsia="en-US"/>
    </w:rPr>
  </w:style>
  <w:style w:type="character" w:customStyle="1" w:styleId="1Char">
    <w:name w:val="样式1 Char"/>
    <w:basedOn w:val="a0"/>
    <w:link w:val="10"/>
    <w:rPr>
      <w:rFonts w:ascii="宋体" w:eastAsia="宋体" w:hAnsi="宋体" w:cs="宋体" w:hint="eastAsia"/>
      <w:kern w:val="2"/>
      <w:sz w:val="24"/>
      <w:szCs w:val="24"/>
    </w:rPr>
  </w:style>
  <w:style w:type="paragraph" w:customStyle="1" w:styleId="10">
    <w:name w:val="样式1"/>
    <w:basedOn w:val="a"/>
    <w:link w:val="1Char"/>
    <w:pPr>
      <w:spacing w:line="360" w:lineRule="auto"/>
      <w:ind w:firstLineChars="200" w:firstLine="200"/>
    </w:pPr>
    <w:rPr>
      <w:rFonts w:ascii="宋体" w:eastAsia="宋体" w:hAnsi="Times New Roman" w:cs="Times New Roman" w:hint="eastAsia"/>
      <w:sz w:val="24"/>
    </w:rPr>
  </w:style>
  <w:style w:type="paragraph" w:styleId="a6">
    <w:name w:val="header"/>
    <w:basedOn w:val="a"/>
    <w:link w:val="Char0"/>
    <w:rsid w:val="005E12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rsid w:val="005E126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1"/>
    <w:uiPriority w:val="99"/>
    <w:rsid w:val="005E12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5E126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TOC">
    <w:name w:val="TOC Heading"/>
    <w:basedOn w:val="1"/>
    <w:next w:val="a"/>
    <w:uiPriority w:val="39"/>
    <w:unhideWhenUsed/>
    <w:qFormat/>
    <w:rsid w:val="00911F9F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rsid w:val="00911F9F"/>
  </w:style>
  <w:style w:type="paragraph" w:styleId="20">
    <w:name w:val="toc 2"/>
    <w:basedOn w:val="a"/>
    <w:next w:val="a"/>
    <w:autoRedefine/>
    <w:uiPriority w:val="39"/>
    <w:rsid w:val="00911F9F"/>
    <w:pPr>
      <w:ind w:leftChars="200" w:left="420"/>
    </w:pPr>
  </w:style>
  <w:style w:type="paragraph" w:styleId="30">
    <w:name w:val="toc 3"/>
    <w:basedOn w:val="a"/>
    <w:next w:val="a"/>
    <w:autoRedefine/>
    <w:uiPriority w:val="39"/>
    <w:rsid w:val="00911F9F"/>
    <w:pPr>
      <w:ind w:leftChars="400" w:left="840"/>
    </w:pPr>
  </w:style>
  <w:style w:type="character" w:styleId="a8">
    <w:name w:val="Hyperlink"/>
    <w:basedOn w:val="a0"/>
    <w:uiPriority w:val="99"/>
    <w:unhideWhenUsed/>
    <w:rsid w:val="00911F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file:///C:/Users/Administrator/AppData/Roaming/Tencent/Users/2291994807/QQ/WinTemp/RichOle/%2560%2560RPB@6~%257bX18%2560O%2525%257d84@LZ99.pn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11</Pages>
  <Words>615</Words>
  <Characters>3507</Characters>
  <Application>Microsoft Office Word</Application>
  <DocSecurity>0</DocSecurity>
  <Lines>29</Lines>
  <Paragraphs>8</Paragraphs>
  <ScaleCrop>false</ScaleCrop>
  <Company/>
  <LinksUpToDate>false</LinksUpToDate>
  <CharactersWithSpaces>4114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CSEC02</dc:creator>
  <cp:lastModifiedBy>admin</cp:lastModifiedBy>
  <cp:revision>13</cp:revision>
  <dcterms:created xsi:type="dcterms:W3CDTF">2020-09-23T04:30:00Z</dcterms:created>
  <dcterms:modified xsi:type="dcterms:W3CDTF">2020-10-25T04:00:00Z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